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9B" w:rsidRPr="0039179B" w:rsidRDefault="0039179B" w:rsidP="0039179B">
      <w:pPr>
        <w:jc w:val="center"/>
        <w:rPr>
          <w:rFonts w:asciiTheme="majorEastAsia" w:eastAsiaTheme="majorEastAsia" w:hAnsiTheme="majorEastAsia"/>
          <w:b/>
          <w:bCs/>
          <w:sz w:val="28"/>
          <w:bdr w:val="single" w:sz="4" w:space="0" w:color="auto"/>
        </w:rPr>
      </w:pPr>
      <w:r w:rsidRPr="0039179B">
        <w:rPr>
          <w:rFonts w:asciiTheme="majorEastAsia" w:eastAsiaTheme="majorEastAsia" w:hAnsiTheme="majorEastAsia" w:hint="eastAsia"/>
          <w:b/>
          <w:bCs/>
          <w:sz w:val="28"/>
          <w:bdr w:val="single" w:sz="4" w:space="0" w:color="auto"/>
        </w:rPr>
        <w:t>住宅を取得して転入した方に定住促進住宅取得奨励金を交付しています</w:t>
      </w:r>
    </w:p>
    <w:p w:rsidR="0039179B" w:rsidRPr="0039179B" w:rsidRDefault="0039179B" w:rsidP="0039179B">
      <w:pPr>
        <w:rPr>
          <w:rFonts w:asciiTheme="majorEastAsia" w:eastAsiaTheme="majorEastAsia" w:hAnsiTheme="majorEastAsia"/>
        </w:rPr>
      </w:pPr>
      <w:r w:rsidRPr="0039179B">
        <w:rPr>
          <w:rFonts w:asciiTheme="majorEastAsia" w:eastAsiaTheme="majorEastAsia" w:hAnsiTheme="majorEastAsia" w:hint="eastAsia"/>
        </w:rPr>
        <w:t xml:space="preserve">　定住促進により震災からの復興と活力あるまちづくりを推進するため、九十九里町に定</w:t>
      </w:r>
      <w:r w:rsidR="00B646D3">
        <w:rPr>
          <w:rFonts w:asciiTheme="majorEastAsia" w:eastAsiaTheme="majorEastAsia" w:hAnsiTheme="majorEastAsia" w:hint="eastAsia"/>
        </w:rPr>
        <w:t>住する意思を持って町外から転入し、新築または中古住宅を取得した</w:t>
      </w:r>
      <w:r w:rsidR="0010351B">
        <w:rPr>
          <w:rFonts w:asciiTheme="majorEastAsia" w:eastAsiaTheme="majorEastAsia" w:hAnsiTheme="majorEastAsia" w:hint="eastAsia"/>
        </w:rPr>
        <w:t>45</w:t>
      </w:r>
      <w:r w:rsidR="00B646D3">
        <w:rPr>
          <w:rFonts w:asciiTheme="majorEastAsia" w:eastAsiaTheme="majorEastAsia" w:hAnsiTheme="majorEastAsia" w:hint="eastAsia"/>
        </w:rPr>
        <w:t>歳未満の方</w:t>
      </w:r>
      <w:r w:rsidRPr="0039179B">
        <w:rPr>
          <w:rFonts w:asciiTheme="majorEastAsia" w:eastAsiaTheme="majorEastAsia" w:hAnsiTheme="majorEastAsia" w:hint="eastAsia"/>
        </w:rPr>
        <w:t>に、予算の範囲内で奨励金を交付しています。</w:t>
      </w:r>
    </w:p>
    <w:p w:rsidR="0039179B" w:rsidRPr="0039179B" w:rsidRDefault="00CD7C6F" w:rsidP="0039179B">
      <w:pPr>
        <w:rPr>
          <w:rFonts w:asciiTheme="majorEastAsia" w:eastAsiaTheme="majorEastAsia" w:hAnsiTheme="majorEastAsia"/>
        </w:rPr>
      </w:pPr>
      <w:r>
        <w:rPr>
          <w:rFonts w:asciiTheme="majorEastAsia" w:eastAsiaTheme="majorEastAsia" w:hAnsiTheme="majorEastAsia" w:hint="eastAsia"/>
          <w:b/>
          <w:bCs/>
          <w:noProof/>
        </w:rPr>
        <mc:AlternateContent>
          <mc:Choice Requires="wps">
            <w:drawing>
              <wp:anchor distT="0" distB="0" distL="114300" distR="114300" simplePos="0" relativeHeight="251659264" behindDoc="0" locked="0" layoutInCell="1" allowOverlap="1" wp14:anchorId="5BBC3AA3" wp14:editId="5F225741">
                <wp:simplePos x="0" y="0"/>
                <wp:positionH relativeFrom="column">
                  <wp:posOffset>4857750</wp:posOffset>
                </wp:positionH>
                <wp:positionV relativeFrom="paragraph">
                  <wp:posOffset>228600</wp:posOffset>
                </wp:positionV>
                <wp:extent cx="1666875" cy="17526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666875" cy="1752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646D3" w:rsidRDefault="00CD7C6F" w:rsidP="00B646D3">
                            <w:pPr>
                              <w:jc w:val="center"/>
                            </w:pPr>
                            <w:r>
                              <w:rPr>
                                <w:noProof/>
                              </w:rPr>
                              <w:drawing>
                                <wp:inline distT="0" distB="0" distL="0" distR="0" wp14:anchorId="58291800" wp14:editId="3B8AABC4">
                                  <wp:extent cx="1076325" cy="1000125"/>
                                  <wp:effectExtent l="0" t="0" r="9525" b="9525"/>
                                  <wp:docPr id="2" name="図 1"/>
                                  <wp:cNvGraphicFramePr/>
                                  <a:graphic xmlns:a="http://schemas.openxmlformats.org/drawingml/2006/main">
                                    <a:graphicData uri="http://schemas.openxmlformats.org/drawingml/2006/picture">
                                      <pic:pic xmlns:pic="http://schemas.openxmlformats.org/drawingml/2006/picture">
                                        <pic:nvPicPr>
                                          <pic:cNvPr id="2" name="図 1"/>
                                          <pic:cNvPicPr/>
                                        </pic:nvPicPr>
                                        <pic:blipFill>
                                          <a:blip r:embed="rId7" cstate="print">
                                            <a:extLst>
                                              <a:ext uri="{BEBA8EAE-BF5A-486C-A8C5-ECC9F3942E4B}">
                                                <a14:imgProps xmlns:a14="http://schemas.microsoft.com/office/drawing/2010/main">
                                                  <a14:imgLayer r:embed="rId8">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76325" cy="10001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BC3AA3" id="正方形/長方形 5" o:spid="_x0000_s1026" style="position:absolute;left:0;text-align:left;margin-left:382.5pt;margin-top:18pt;width:131.25pt;height:1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" filled="f" stroked="f" strokeweight="1pt">
                <v:textbox>
                  <w:txbxContent>
                    <w:p w:rsidR="00B646D3" w:rsidRDefault="00CD7C6F" w:rsidP="00B646D3">
                      <w:pPr>
                        <w:jc w:val="center"/>
                      </w:pPr>
                      <w:r>
                        <w:rPr>
                          <w:noProof/>
                        </w:rPr>
                        <w:drawing>
                          <wp:inline distT="0" distB="0" distL="0" distR="0" wp14:anchorId="58291800" wp14:editId="3B8AABC4">
                            <wp:extent cx="1076325" cy="1000125"/>
                            <wp:effectExtent l="0" t="0" r="9525" b="9525"/>
                            <wp:docPr id="2" name="図 1"/>
                            <wp:cNvGraphicFramePr/>
                            <a:graphic xmlns:a="http://schemas.openxmlformats.org/drawingml/2006/main">
                              <a:graphicData uri="http://schemas.openxmlformats.org/drawingml/2006/picture">
                                <pic:pic xmlns:pic="http://schemas.openxmlformats.org/drawingml/2006/picture">
                                  <pic:nvPicPr>
                                    <pic:cNvPr id="2" name="図 1"/>
                                    <pic:cNvPicPr/>
                                  </pic:nvPicPr>
                                  <pic:blipFill>
                                    <a:blip r:embed="rId7" cstate="print">
                                      <a:extLst>
                                        <a:ext uri="{BEBA8EAE-BF5A-486C-A8C5-ECC9F3942E4B}">
                                          <a14:imgProps xmlns:a14="http://schemas.microsoft.com/office/drawing/2010/main">
                                            <a14:imgLayer r:embed="rId8">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76325" cy="1000125"/>
                                    </a:xfrm>
                                    <a:prstGeom prst="rect">
                                      <a:avLst/>
                                    </a:prstGeom>
                                  </pic:spPr>
                                </pic:pic>
                              </a:graphicData>
                            </a:graphic>
                          </wp:inline>
                        </w:drawing>
                      </w:r>
                    </w:p>
                  </w:txbxContent>
                </v:textbox>
              </v:rect>
            </w:pict>
          </mc:Fallback>
        </mc:AlternateContent>
      </w:r>
      <w:r w:rsidR="0039179B" w:rsidRPr="0039179B">
        <w:rPr>
          <w:rFonts w:asciiTheme="majorEastAsia" w:eastAsiaTheme="majorEastAsia" w:hAnsiTheme="majorEastAsia" w:hint="eastAsia"/>
        </w:rPr>
        <w:t xml:space="preserve">　</w:t>
      </w:r>
      <w:r w:rsidR="0039179B">
        <w:rPr>
          <w:rFonts w:asciiTheme="majorEastAsia" w:eastAsiaTheme="majorEastAsia" w:hAnsiTheme="majorEastAsia" w:hint="eastAsia"/>
        </w:rPr>
        <w:t>申請をお考えの方は、</w:t>
      </w:r>
      <w:r w:rsidR="0039179B" w:rsidRPr="00F71C82">
        <w:rPr>
          <w:rFonts w:asciiTheme="majorEastAsia" w:eastAsiaTheme="majorEastAsia" w:hAnsiTheme="majorEastAsia" w:hint="eastAsia"/>
          <w:u w:val="single"/>
        </w:rPr>
        <w:t>必要な書類を準備する前に、企画財政課企画係までご連絡をお願いします</w:t>
      </w:r>
      <w:r w:rsidR="0039179B" w:rsidRPr="0039179B">
        <w:rPr>
          <w:rFonts w:asciiTheme="majorEastAsia" w:eastAsiaTheme="majorEastAsia" w:hAnsiTheme="majorEastAsia" w:hint="eastAsia"/>
        </w:rPr>
        <w:t>。</w:t>
      </w:r>
    </w:p>
    <w:p w:rsidR="0077680E" w:rsidRPr="0077680E" w:rsidRDefault="0077680E" w:rsidP="0077680E">
      <w:pPr>
        <w:rPr>
          <w:rFonts w:asciiTheme="majorEastAsia" w:eastAsiaTheme="majorEastAsia" w:hAnsiTheme="majorEastAsia"/>
          <w:sz w:val="36"/>
          <w:u w:val="single"/>
        </w:rPr>
      </w:pPr>
      <w:r w:rsidRPr="0077680E">
        <w:rPr>
          <w:rFonts w:asciiTheme="majorEastAsia" w:eastAsiaTheme="majorEastAsia" w:hAnsiTheme="majorEastAsia" w:hint="eastAsia"/>
          <w:sz w:val="36"/>
          <w:u w:val="single"/>
        </w:rPr>
        <w:t>※注意⇒申請期限は、住宅を取得した日から</w:t>
      </w:r>
      <w:r>
        <w:rPr>
          <w:rFonts w:asciiTheme="majorEastAsia" w:eastAsiaTheme="majorEastAsia" w:hAnsiTheme="majorEastAsia" w:hint="eastAsia"/>
          <w:sz w:val="36"/>
          <w:u w:val="single"/>
        </w:rPr>
        <w:t>６０</w:t>
      </w:r>
      <w:r w:rsidRPr="0077680E">
        <w:rPr>
          <w:rFonts w:asciiTheme="majorEastAsia" w:eastAsiaTheme="majorEastAsia" w:hAnsiTheme="majorEastAsia" w:hint="eastAsia"/>
          <w:sz w:val="36"/>
          <w:u w:val="single"/>
        </w:rPr>
        <w:t xml:space="preserve">日以内です。 </w:t>
      </w:r>
    </w:p>
    <w:p w:rsidR="0039179B" w:rsidRPr="0077680E" w:rsidRDefault="0039179B" w:rsidP="0039179B">
      <w:pPr>
        <w:rPr>
          <w:rFonts w:asciiTheme="majorEastAsia" w:eastAsiaTheme="majorEastAsia" w:hAnsiTheme="majorEastAsia"/>
          <w:b/>
          <w:bCs/>
          <w:bdr w:val="single" w:sz="4" w:space="0" w:color="auto"/>
        </w:rPr>
      </w:pPr>
    </w:p>
    <w:p w:rsidR="0039179B" w:rsidRPr="0039179B" w:rsidRDefault="0039179B" w:rsidP="0039179B">
      <w:pPr>
        <w:rPr>
          <w:rFonts w:asciiTheme="majorEastAsia" w:eastAsiaTheme="majorEastAsia" w:hAnsiTheme="majorEastAsia"/>
          <w:b/>
          <w:bCs/>
        </w:rPr>
      </w:pPr>
      <w:r w:rsidRPr="0039179B">
        <w:rPr>
          <w:rFonts w:asciiTheme="majorEastAsia" w:eastAsiaTheme="majorEastAsia" w:hAnsiTheme="majorEastAsia" w:hint="eastAsia"/>
          <w:b/>
          <w:bCs/>
          <w:bdr w:val="single" w:sz="4" w:space="0" w:color="auto"/>
        </w:rPr>
        <w:t>交付対象</w:t>
      </w:r>
      <w:r>
        <w:rPr>
          <w:rFonts w:asciiTheme="majorEastAsia" w:eastAsiaTheme="majorEastAsia" w:hAnsiTheme="majorEastAsia" w:hint="eastAsia"/>
          <w:b/>
          <w:bCs/>
          <w:bdr w:val="single" w:sz="4" w:space="0" w:color="auto"/>
        </w:rPr>
        <w:t>となる</w:t>
      </w:r>
      <w:r w:rsidRPr="0039179B">
        <w:rPr>
          <w:rFonts w:asciiTheme="majorEastAsia" w:eastAsiaTheme="majorEastAsia" w:hAnsiTheme="majorEastAsia" w:hint="eastAsia"/>
          <w:b/>
          <w:bCs/>
          <w:bdr w:val="single" w:sz="4" w:space="0" w:color="auto"/>
        </w:rPr>
        <w:t>住宅</w:t>
      </w:r>
    </w:p>
    <w:p w:rsidR="0039179B" w:rsidRPr="0039179B" w:rsidRDefault="0039179B" w:rsidP="0039179B">
      <w:pPr>
        <w:ind w:firstLineChars="100" w:firstLine="210"/>
        <w:rPr>
          <w:rFonts w:asciiTheme="majorEastAsia" w:eastAsiaTheme="majorEastAsia" w:hAnsiTheme="majorEastAsia"/>
        </w:rPr>
      </w:pPr>
      <w:r w:rsidRPr="0039179B">
        <w:rPr>
          <w:rFonts w:asciiTheme="majorEastAsia" w:eastAsiaTheme="majorEastAsia" w:hAnsiTheme="majorEastAsia" w:hint="eastAsia"/>
        </w:rPr>
        <w:t>次の条件をすべて満たしている</w:t>
      </w:r>
      <w:r w:rsidR="00F71C82">
        <w:rPr>
          <w:rFonts w:asciiTheme="majorEastAsia" w:eastAsiaTheme="majorEastAsia" w:hAnsiTheme="majorEastAsia" w:hint="eastAsia"/>
        </w:rPr>
        <w:t>住宅</w:t>
      </w:r>
      <w:r>
        <w:rPr>
          <w:rFonts w:asciiTheme="majorEastAsia" w:eastAsiaTheme="majorEastAsia" w:hAnsiTheme="majorEastAsia" w:hint="eastAsia"/>
        </w:rPr>
        <w:t>です</w:t>
      </w:r>
      <w:r w:rsidRPr="0039179B">
        <w:rPr>
          <w:rFonts w:asciiTheme="majorEastAsia" w:eastAsiaTheme="majorEastAsia" w:hAnsiTheme="majorEastAsia" w:hint="eastAsia"/>
        </w:rPr>
        <w:t>。</w:t>
      </w:r>
    </w:p>
    <w:p w:rsidR="0039179B" w:rsidRPr="0039179B" w:rsidRDefault="0039179B" w:rsidP="0039179B">
      <w:pPr>
        <w:ind w:firstLineChars="100" w:firstLine="211"/>
        <w:rPr>
          <w:rFonts w:asciiTheme="majorEastAsia" w:eastAsiaTheme="majorEastAsia" w:hAnsiTheme="majorEastAsia"/>
          <w:b/>
          <w:bCs/>
        </w:rPr>
      </w:pPr>
      <w:r w:rsidRPr="0039179B">
        <w:rPr>
          <w:rFonts w:asciiTheme="majorEastAsia" w:eastAsiaTheme="majorEastAsia" w:hAnsiTheme="majorEastAsia" w:hint="eastAsia"/>
          <w:b/>
          <w:bCs/>
        </w:rPr>
        <w:t>新築住宅</w:t>
      </w:r>
    </w:p>
    <w:p w:rsidR="0039179B" w:rsidRPr="0039179B" w:rsidRDefault="0039179B" w:rsidP="0039179B">
      <w:pPr>
        <w:ind w:firstLineChars="200" w:firstLine="420"/>
        <w:rPr>
          <w:rFonts w:asciiTheme="majorEastAsia" w:eastAsiaTheme="majorEastAsia" w:hAnsiTheme="majorEastAsia"/>
        </w:rPr>
      </w:pPr>
      <w:r>
        <w:rPr>
          <w:rFonts w:asciiTheme="majorEastAsia" w:eastAsiaTheme="majorEastAsia" w:hAnsiTheme="majorEastAsia" w:hint="eastAsia"/>
        </w:rPr>
        <w:t>・</w:t>
      </w:r>
      <w:r w:rsidRPr="0039179B">
        <w:rPr>
          <w:rFonts w:asciiTheme="majorEastAsia" w:eastAsiaTheme="majorEastAsia" w:hAnsiTheme="majorEastAsia" w:hint="eastAsia"/>
        </w:rPr>
        <w:t xml:space="preserve">戸建住宅または併用住宅で居住面積が50平方メートル以上であること。 </w:t>
      </w:r>
    </w:p>
    <w:p w:rsidR="0039179B" w:rsidRPr="0039179B" w:rsidRDefault="0039179B" w:rsidP="0039179B">
      <w:pPr>
        <w:ind w:firstLineChars="200" w:firstLine="420"/>
        <w:rPr>
          <w:rFonts w:asciiTheme="majorEastAsia" w:eastAsiaTheme="majorEastAsia" w:hAnsiTheme="majorEastAsia"/>
        </w:rPr>
      </w:pPr>
      <w:r>
        <w:rPr>
          <w:rFonts w:asciiTheme="majorEastAsia" w:eastAsiaTheme="majorEastAsia" w:hAnsiTheme="majorEastAsia" w:hint="eastAsia"/>
        </w:rPr>
        <w:t>・</w:t>
      </w:r>
      <w:r w:rsidRPr="0039179B">
        <w:rPr>
          <w:rFonts w:asciiTheme="majorEastAsia" w:eastAsiaTheme="majorEastAsia" w:hAnsiTheme="majorEastAsia" w:hint="eastAsia"/>
        </w:rPr>
        <w:t xml:space="preserve">敷地面積が130平方メートル以上であること。 </w:t>
      </w:r>
    </w:p>
    <w:p w:rsidR="0039179B" w:rsidRPr="0039179B" w:rsidRDefault="0039179B" w:rsidP="0039179B">
      <w:pPr>
        <w:ind w:firstLineChars="200" w:firstLine="420"/>
        <w:rPr>
          <w:rFonts w:asciiTheme="majorEastAsia" w:eastAsiaTheme="majorEastAsia" w:hAnsiTheme="majorEastAsia"/>
        </w:rPr>
      </w:pPr>
      <w:r>
        <w:rPr>
          <w:rFonts w:asciiTheme="majorEastAsia" w:eastAsiaTheme="majorEastAsia" w:hAnsiTheme="majorEastAsia" w:hint="eastAsia"/>
        </w:rPr>
        <w:t>・</w:t>
      </w:r>
      <w:r w:rsidRPr="0039179B">
        <w:rPr>
          <w:rFonts w:asciiTheme="majorEastAsia" w:eastAsiaTheme="majorEastAsia" w:hAnsiTheme="majorEastAsia" w:hint="eastAsia"/>
        </w:rPr>
        <w:t xml:space="preserve">建築基準法に規定する確認済証および検査済証の交付を受けていること。 </w:t>
      </w:r>
    </w:p>
    <w:p w:rsidR="0039179B" w:rsidRPr="0039179B" w:rsidRDefault="0039179B" w:rsidP="0039179B">
      <w:pPr>
        <w:ind w:firstLineChars="200" w:firstLine="420"/>
        <w:rPr>
          <w:rFonts w:asciiTheme="majorEastAsia" w:eastAsiaTheme="majorEastAsia" w:hAnsiTheme="majorEastAsia"/>
        </w:rPr>
      </w:pPr>
      <w:r>
        <w:rPr>
          <w:rFonts w:asciiTheme="majorEastAsia" w:eastAsiaTheme="majorEastAsia" w:hAnsiTheme="majorEastAsia" w:hint="eastAsia"/>
        </w:rPr>
        <w:t>・</w:t>
      </w:r>
      <w:r w:rsidRPr="0039179B">
        <w:rPr>
          <w:rFonts w:asciiTheme="majorEastAsia" w:eastAsiaTheme="majorEastAsia" w:hAnsiTheme="majorEastAsia" w:hint="eastAsia"/>
        </w:rPr>
        <w:t>建築基準法に規定する検査済証の交付を受けてから1年以内で、人が住んだことがないこと。</w:t>
      </w:r>
    </w:p>
    <w:p w:rsidR="0039179B" w:rsidRPr="0039179B" w:rsidRDefault="0039179B" w:rsidP="0039179B">
      <w:pPr>
        <w:ind w:firstLineChars="100" w:firstLine="211"/>
        <w:rPr>
          <w:rFonts w:asciiTheme="majorEastAsia" w:eastAsiaTheme="majorEastAsia" w:hAnsiTheme="majorEastAsia"/>
          <w:b/>
          <w:bCs/>
        </w:rPr>
      </w:pPr>
      <w:r w:rsidRPr="0039179B">
        <w:rPr>
          <w:rFonts w:asciiTheme="majorEastAsia" w:eastAsiaTheme="majorEastAsia" w:hAnsiTheme="majorEastAsia" w:hint="eastAsia"/>
          <w:b/>
          <w:bCs/>
        </w:rPr>
        <w:t>中古住宅</w:t>
      </w:r>
    </w:p>
    <w:p w:rsidR="0039179B" w:rsidRPr="0039179B" w:rsidRDefault="0039179B" w:rsidP="0039179B">
      <w:pPr>
        <w:ind w:firstLineChars="200" w:firstLine="420"/>
        <w:rPr>
          <w:rFonts w:asciiTheme="majorEastAsia" w:eastAsiaTheme="majorEastAsia" w:hAnsiTheme="majorEastAsia"/>
        </w:rPr>
      </w:pPr>
      <w:r>
        <w:rPr>
          <w:rFonts w:asciiTheme="majorEastAsia" w:eastAsiaTheme="majorEastAsia" w:hAnsiTheme="majorEastAsia" w:hint="eastAsia"/>
        </w:rPr>
        <w:t>・</w:t>
      </w:r>
      <w:r w:rsidRPr="0039179B">
        <w:rPr>
          <w:rFonts w:asciiTheme="majorEastAsia" w:eastAsiaTheme="majorEastAsia" w:hAnsiTheme="majorEastAsia" w:hint="eastAsia"/>
        </w:rPr>
        <w:t xml:space="preserve">戸建住宅または併用住宅で居住面積が50平方メートル以上であること。 </w:t>
      </w:r>
    </w:p>
    <w:p w:rsidR="0039179B" w:rsidRPr="0039179B" w:rsidRDefault="0039179B" w:rsidP="0039179B">
      <w:pPr>
        <w:ind w:firstLineChars="200" w:firstLine="420"/>
        <w:rPr>
          <w:rFonts w:asciiTheme="majorEastAsia" w:eastAsiaTheme="majorEastAsia" w:hAnsiTheme="majorEastAsia"/>
        </w:rPr>
      </w:pPr>
      <w:r>
        <w:rPr>
          <w:rFonts w:asciiTheme="majorEastAsia" w:eastAsiaTheme="majorEastAsia" w:hAnsiTheme="majorEastAsia" w:hint="eastAsia"/>
        </w:rPr>
        <w:t>・</w:t>
      </w:r>
      <w:r w:rsidRPr="0039179B">
        <w:rPr>
          <w:rFonts w:asciiTheme="majorEastAsia" w:eastAsiaTheme="majorEastAsia" w:hAnsiTheme="majorEastAsia" w:hint="eastAsia"/>
        </w:rPr>
        <w:t xml:space="preserve">購入価格（土地代を含む。）が300万円以上であること。 </w:t>
      </w:r>
    </w:p>
    <w:p w:rsidR="0039179B" w:rsidRPr="0039179B" w:rsidRDefault="0039179B" w:rsidP="0039179B">
      <w:pPr>
        <w:ind w:firstLineChars="200" w:firstLine="420"/>
        <w:rPr>
          <w:rFonts w:asciiTheme="majorEastAsia" w:eastAsiaTheme="majorEastAsia" w:hAnsiTheme="majorEastAsia"/>
        </w:rPr>
      </w:pPr>
      <w:r>
        <w:rPr>
          <w:rFonts w:asciiTheme="majorEastAsia" w:eastAsiaTheme="majorEastAsia" w:hAnsiTheme="majorEastAsia" w:hint="eastAsia"/>
        </w:rPr>
        <w:t>・</w:t>
      </w:r>
      <w:r w:rsidRPr="0039179B">
        <w:rPr>
          <w:rFonts w:asciiTheme="majorEastAsia" w:eastAsiaTheme="majorEastAsia" w:hAnsiTheme="majorEastAsia" w:hint="eastAsia"/>
        </w:rPr>
        <w:t>3親等内の親族から購入したものではないこと。</w:t>
      </w:r>
    </w:p>
    <w:p w:rsidR="0039179B" w:rsidRDefault="0039179B" w:rsidP="0039179B">
      <w:pPr>
        <w:rPr>
          <w:rFonts w:asciiTheme="majorEastAsia" w:eastAsiaTheme="majorEastAsia" w:hAnsiTheme="majorEastAsia"/>
          <w:b/>
          <w:bCs/>
          <w:bdr w:val="single" w:sz="4" w:space="0" w:color="auto"/>
        </w:rPr>
      </w:pPr>
    </w:p>
    <w:p w:rsidR="0039179B" w:rsidRPr="0039179B" w:rsidRDefault="0039179B" w:rsidP="0039179B">
      <w:pPr>
        <w:rPr>
          <w:rFonts w:asciiTheme="majorEastAsia" w:eastAsiaTheme="majorEastAsia" w:hAnsiTheme="majorEastAsia"/>
          <w:b/>
          <w:bCs/>
        </w:rPr>
      </w:pPr>
      <w:r w:rsidRPr="0039179B">
        <w:rPr>
          <w:rFonts w:asciiTheme="majorEastAsia" w:eastAsiaTheme="majorEastAsia" w:hAnsiTheme="majorEastAsia" w:hint="eastAsia"/>
          <w:b/>
          <w:bCs/>
          <w:bdr w:val="single" w:sz="4" w:space="0" w:color="auto"/>
        </w:rPr>
        <w:t>交付対象</w:t>
      </w:r>
      <w:r>
        <w:rPr>
          <w:rFonts w:asciiTheme="majorEastAsia" w:eastAsiaTheme="majorEastAsia" w:hAnsiTheme="majorEastAsia" w:hint="eastAsia"/>
          <w:b/>
          <w:bCs/>
          <w:bdr w:val="single" w:sz="4" w:space="0" w:color="auto"/>
        </w:rPr>
        <w:t>となる方</w:t>
      </w:r>
    </w:p>
    <w:p w:rsidR="0039179B" w:rsidRPr="0039179B" w:rsidRDefault="0039179B" w:rsidP="0039179B">
      <w:pPr>
        <w:rPr>
          <w:rFonts w:asciiTheme="majorEastAsia" w:eastAsiaTheme="majorEastAsia" w:hAnsiTheme="majorEastAsia"/>
        </w:rPr>
      </w:pPr>
      <w:r w:rsidRPr="0039179B">
        <w:rPr>
          <w:rFonts w:asciiTheme="majorEastAsia" w:eastAsiaTheme="majorEastAsia" w:hAnsiTheme="majorEastAsia" w:hint="eastAsia"/>
        </w:rPr>
        <w:t xml:space="preserve">　平成28年4月1</w:t>
      </w:r>
      <w:r w:rsidR="0010351B">
        <w:rPr>
          <w:rFonts w:asciiTheme="majorEastAsia" w:eastAsiaTheme="majorEastAsia" w:hAnsiTheme="majorEastAsia" w:hint="eastAsia"/>
        </w:rPr>
        <w:t>日から令和</w:t>
      </w:r>
      <w:r w:rsidR="001240CA">
        <w:rPr>
          <w:rFonts w:asciiTheme="majorEastAsia" w:eastAsiaTheme="majorEastAsia" w:hAnsiTheme="majorEastAsia" w:hint="eastAsia"/>
        </w:rPr>
        <w:t>4</w:t>
      </w:r>
      <w:r w:rsidRPr="0039179B">
        <w:rPr>
          <w:rFonts w:asciiTheme="majorEastAsia" w:eastAsiaTheme="majorEastAsia" w:hAnsiTheme="majorEastAsia" w:hint="eastAsia"/>
        </w:rPr>
        <w:t>年12月31日までの間に定住し、住宅を取得した方で、次の条件をすべて満たしている方</w:t>
      </w:r>
      <w:r>
        <w:rPr>
          <w:rFonts w:asciiTheme="majorEastAsia" w:eastAsiaTheme="majorEastAsia" w:hAnsiTheme="majorEastAsia" w:hint="eastAsia"/>
        </w:rPr>
        <w:t>です</w:t>
      </w:r>
      <w:r w:rsidRPr="0039179B">
        <w:rPr>
          <w:rFonts w:asciiTheme="majorEastAsia" w:eastAsiaTheme="majorEastAsia" w:hAnsiTheme="majorEastAsia" w:hint="eastAsia"/>
        </w:rPr>
        <w:t>。</w:t>
      </w:r>
    </w:p>
    <w:p w:rsidR="0039179B" w:rsidRPr="0039179B" w:rsidRDefault="00CD7C6F" w:rsidP="00F71C82">
      <w:pPr>
        <w:ind w:firstLineChars="200" w:firstLine="420"/>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7B5AF0BB" wp14:editId="6AD2426C">
                <wp:simplePos x="0" y="0"/>
                <wp:positionH relativeFrom="column">
                  <wp:posOffset>4552950</wp:posOffset>
                </wp:positionH>
                <wp:positionV relativeFrom="paragraph">
                  <wp:posOffset>180976</wp:posOffset>
                </wp:positionV>
                <wp:extent cx="1685925" cy="17145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685925" cy="1714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7C6F" w:rsidRDefault="00CD7C6F" w:rsidP="00CD7C6F">
                            <w:pPr>
                              <w:jc w:val="center"/>
                            </w:pPr>
                            <w:r>
                              <w:rPr>
                                <w:noProof/>
                              </w:rPr>
                              <w:drawing>
                                <wp:inline distT="0" distB="0" distL="0" distR="0" wp14:anchorId="21574B87" wp14:editId="2CF94952">
                                  <wp:extent cx="1533525" cy="1533525"/>
                                  <wp:effectExtent l="0" t="0" r="9525"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mily2_fumira_m.gif"/>
                                          <pic:cNvPicPr/>
                                        </pic:nvPicPr>
                                        <pic:blipFill>
                                          <a:blip r:embed="rId9">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5AF0BB" id="正方形/長方形 10" o:spid="_x0000_s1027" style="position:absolute;left:0;text-align:left;margin-left:358.5pt;margin-top:14.25pt;width:132.75pt;height:1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" filled="f" stroked="f" strokeweight="1pt">
                <v:textbox>
                  <w:txbxContent>
                    <w:p w:rsidR="00CD7C6F" w:rsidRDefault="00CD7C6F" w:rsidP="00CD7C6F">
                      <w:pPr>
                        <w:jc w:val="center"/>
                      </w:pPr>
                      <w:r>
                        <w:rPr>
                          <w:noProof/>
                        </w:rPr>
                        <w:drawing>
                          <wp:inline distT="0" distB="0" distL="0" distR="0" wp14:anchorId="21574B87" wp14:editId="2CF94952">
                            <wp:extent cx="1533525" cy="1533525"/>
                            <wp:effectExtent l="0" t="0" r="9525"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mily2_fumira_m.gif"/>
                                    <pic:cNvPicPr/>
                                  </pic:nvPicPr>
                                  <pic:blipFill>
                                    <a:blip r:embed="rId9">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inline>
                        </w:drawing>
                      </w:r>
                    </w:p>
                  </w:txbxContent>
                </v:textbox>
              </v:rect>
            </w:pict>
          </mc:Fallback>
        </mc:AlternateContent>
      </w:r>
      <w:r w:rsidR="00F71C82">
        <w:rPr>
          <w:rFonts w:asciiTheme="majorEastAsia" w:eastAsiaTheme="majorEastAsia" w:hAnsiTheme="majorEastAsia" w:hint="eastAsia"/>
        </w:rPr>
        <w:t>・</w:t>
      </w:r>
      <w:r w:rsidR="0039179B" w:rsidRPr="0039179B">
        <w:rPr>
          <w:rFonts w:asciiTheme="majorEastAsia" w:eastAsiaTheme="majorEastAsia" w:hAnsiTheme="majorEastAsia" w:hint="eastAsia"/>
        </w:rPr>
        <w:t>平成28年4月1</w:t>
      </w:r>
      <w:r w:rsidR="0010351B">
        <w:rPr>
          <w:rFonts w:asciiTheme="majorEastAsia" w:eastAsiaTheme="majorEastAsia" w:hAnsiTheme="majorEastAsia" w:hint="eastAsia"/>
        </w:rPr>
        <w:t>日から令和</w:t>
      </w:r>
      <w:r w:rsidR="001240CA">
        <w:rPr>
          <w:rFonts w:asciiTheme="majorEastAsia" w:eastAsiaTheme="majorEastAsia" w:hAnsiTheme="majorEastAsia" w:hint="eastAsia"/>
        </w:rPr>
        <w:t>4</w:t>
      </w:r>
      <w:r w:rsidR="0039179B" w:rsidRPr="0039179B">
        <w:rPr>
          <w:rFonts w:asciiTheme="majorEastAsia" w:eastAsiaTheme="majorEastAsia" w:hAnsiTheme="majorEastAsia" w:hint="eastAsia"/>
        </w:rPr>
        <w:t>年12月31日までの間に、交付対象住宅を取得していること。</w:t>
      </w:r>
    </w:p>
    <w:p w:rsidR="0039179B" w:rsidRPr="0039179B" w:rsidRDefault="00F71C82" w:rsidP="00F71C82">
      <w:pPr>
        <w:ind w:firstLineChars="200" w:firstLine="420"/>
        <w:rPr>
          <w:rFonts w:asciiTheme="majorEastAsia" w:eastAsiaTheme="majorEastAsia" w:hAnsiTheme="majorEastAsia"/>
        </w:rPr>
      </w:pPr>
      <w:r>
        <w:rPr>
          <w:rFonts w:asciiTheme="majorEastAsia" w:eastAsiaTheme="majorEastAsia" w:hAnsiTheme="majorEastAsia" w:hint="eastAsia"/>
        </w:rPr>
        <w:t>・</w:t>
      </w:r>
      <w:r w:rsidR="0039179B" w:rsidRPr="0039179B">
        <w:rPr>
          <w:rFonts w:asciiTheme="majorEastAsia" w:eastAsiaTheme="majorEastAsia" w:hAnsiTheme="majorEastAsia" w:hint="eastAsia"/>
        </w:rPr>
        <w:t>交付対象住宅の取得の日時点で満</w:t>
      </w:r>
      <w:r w:rsidR="0010351B">
        <w:rPr>
          <w:rFonts w:asciiTheme="majorEastAsia" w:eastAsiaTheme="majorEastAsia" w:hAnsiTheme="majorEastAsia" w:hint="eastAsia"/>
        </w:rPr>
        <w:t>45</w:t>
      </w:r>
      <w:r w:rsidR="0039179B" w:rsidRPr="0039179B">
        <w:rPr>
          <w:rFonts w:asciiTheme="majorEastAsia" w:eastAsiaTheme="majorEastAsia" w:hAnsiTheme="majorEastAsia" w:hint="eastAsia"/>
        </w:rPr>
        <w:t>歳未満の方で、世帯主であること。</w:t>
      </w:r>
    </w:p>
    <w:p w:rsidR="0039179B" w:rsidRPr="0039179B" w:rsidRDefault="00F71C82" w:rsidP="00F71C82">
      <w:pPr>
        <w:ind w:firstLineChars="200" w:firstLine="420"/>
        <w:rPr>
          <w:rFonts w:asciiTheme="majorEastAsia" w:eastAsiaTheme="majorEastAsia" w:hAnsiTheme="majorEastAsia"/>
        </w:rPr>
      </w:pPr>
      <w:r>
        <w:rPr>
          <w:rFonts w:asciiTheme="majorEastAsia" w:eastAsiaTheme="majorEastAsia" w:hAnsiTheme="majorEastAsia" w:hint="eastAsia"/>
        </w:rPr>
        <w:t>・</w:t>
      </w:r>
      <w:r w:rsidR="0039179B" w:rsidRPr="0039179B">
        <w:rPr>
          <w:rFonts w:asciiTheme="majorEastAsia" w:eastAsiaTheme="majorEastAsia" w:hAnsiTheme="majorEastAsia" w:hint="eastAsia"/>
        </w:rPr>
        <w:t>転入前3年間に九十九里町に住民登録がないこと。</w:t>
      </w:r>
    </w:p>
    <w:p w:rsidR="0039179B" w:rsidRPr="0039179B" w:rsidRDefault="00F71C82" w:rsidP="00F71C82">
      <w:pPr>
        <w:ind w:firstLineChars="200" w:firstLine="420"/>
        <w:rPr>
          <w:rFonts w:asciiTheme="majorEastAsia" w:eastAsiaTheme="majorEastAsia" w:hAnsiTheme="majorEastAsia"/>
        </w:rPr>
      </w:pPr>
      <w:r>
        <w:rPr>
          <w:rFonts w:asciiTheme="majorEastAsia" w:eastAsiaTheme="majorEastAsia" w:hAnsiTheme="majorEastAsia" w:hint="eastAsia"/>
        </w:rPr>
        <w:t>・</w:t>
      </w:r>
      <w:r w:rsidR="0039179B" w:rsidRPr="0039179B">
        <w:rPr>
          <w:rFonts w:asciiTheme="majorEastAsia" w:eastAsiaTheme="majorEastAsia" w:hAnsiTheme="majorEastAsia" w:hint="eastAsia"/>
        </w:rPr>
        <w:t>九十九里町に5年以上居住する意思があること。</w:t>
      </w:r>
    </w:p>
    <w:p w:rsidR="0039179B" w:rsidRPr="0039179B" w:rsidRDefault="00F71C82" w:rsidP="00F71C82">
      <w:pPr>
        <w:ind w:firstLineChars="200" w:firstLine="420"/>
        <w:rPr>
          <w:rFonts w:asciiTheme="majorEastAsia" w:eastAsiaTheme="majorEastAsia" w:hAnsiTheme="majorEastAsia"/>
        </w:rPr>
      </w:pPr>
      <w:r>
        <w:rPr>
          <w:rFonts w:asciiTheme="majorEastAsia" w:eastAsiaTheme="majorEastAsia" w:hAnsiTheme="majorEastAsia" w:hint="eastAsia"/>
        </w:rPr>
        <w:t>・</w:t>
      </w:r>
      <w:r w:rsidR="0039179B" w:rsidRPr="0039179B">
        <w:rPr>
          <w:rFonts w:asciiTheme="majorEastAsia" w:eastAsiaTheme="majorEastAsia" w:hAnsiTheme="majorEastAsia" w:hint="eastAsia"/>
        </w:rPr>
        <w:t>交付申請時に交付対象住宅に定住していること。</w:t>
      </w:r>
    </w:p>
    <w:p w:rsidR="0039179B" w:rsidRPr="0039179B" w:rsidRDefault="00F71C82" w:rsidP="00F71C82">
      <w:pPr>
        <w:ind w:firstLineChars="200" w:firstLine="420"/>
        <w:rPr>
          <w:rFonts w:asciiTheme="majorEastAsia" w:eastAsiaTheme="majorEastAsia" w:hAnsiTheme="majorEastAsia"/>
        </w:rPr>
      </w:pPr>
      <w:r>
        <w:rPr>
          <w:rFonts w:asciiTheme="majorEastAsia" w:eastAsiaTheme="majorEastAsia" w:hAnsiTheme="majorEastAsia" w:hint="eastAsia"/>
        </w:rPr>
        <w:t>・</w:t>
      </w:r>
      <w:r w:rsidR="0039179B" w:rsidRPr="0039179B">
        <w:rPr>
          <w:rFonts w:asciiTheme="majorEastAsia" w:eastAsiaTheme="majorEastAsia" w:hAnsiTheme="majorEastAsia" w:hint="eastAsia"/>
        </w:rPr>
        <w:t>世帯全員に町税等の滞納がないこと。</w:t>
      </w:r>
    </w:p>
    <w:p w:rsidR="0039179B" w:rsidRPr="0039179B" w:rsidRDefault="00F71C82" w:rsidP="00F71C82">
      <w:pPr>
        <w:ind w:firstLineChars="200" w:firstLine="420"/>
        <w:rPr>
          <w:rFonts w:asciiTheme="majorEastAsia" w:eastAsiaTheme="majorEastAsia" w:hAnsiTheme="majorEastAsia"/>
        </w:rPr>
      </w:pPr>
      <w:r>
        <w:rPr>
          <w:rFonts w:asciiTheme="majorEastAsia" w:eastAsiaTheme="majorEastAsia" w:hAnsiTheme="majorEastAsia" w:hint="eastAsia"/>
        </w:rPr>
        <w:t>・</w:t>
      </w:r>
      <w:r w:rsidR="0039179B" w:rsidRPr="0039179B">
        <w:rPr>
          <w:rFonts w:asciiTheme="majorEastAsia" w:eastAsiaTheme="majorEastAsia" w:hAnsiTheme="majorEastAsia" w:hint="eastAsia"/>
        </w:rPr>
        <w:t>過去に本奨励金の交付を受けていないこと。</w:t>
      </w:r>
    </w:p>
    <w:p w:rsidR="00F71C82" w:rsidRDefault="00F71C82" w:rsidP="0039179B">
      <w:pPr>
        <w:rPr>
          <w:rFonts w:asciiTheme="majorEastAsia" w:eastAsiaTheme="majorEastAsia" w:hAnsiTheme="majorEastAsia"/>
          <w:b/>
          <w:bCs/>
          <w:bdr w:val="single" w:sz="4" w:space="0" w:color="auto"/>
        </w:rPr>
      </w:pPr>
    </w:p>
    <w:p w:rsidR="0039179B" w:rsidRPr="00F71C82" w:rsidRDefault="0039179B" w:rsidP="00F71C82">
      <w:pPr>
        <w:ind w:firstLineChars="100" w:firstLine="211"/>
        <w:rPr>
          <w:rFonts w:asciiTheme="majorEastAsia" w:eastAsiaTheme="majorEastAsia" w:hAnsiTheme="majorEastAsia"/>
          <w:b/>
          <w:bCs/>
          <w:bdr w:val="single" w:sz="4" w:space="0" w:color="auto"/>
        </w:rPr>
      </w:pPr>
      <w:r w:rsidRPr="00F71C82">
        <w:rPr>
          <w:rFonts w:asciiTheme="majorEastAsia" w:eastAsiaTheme="majorEastAsia" w:hAnsiTheme="majorEastAsia" w:hint="eastAsia"/>
          <w:b/>
          <w:bCs/>
          <w:bdr w:val="single" w:sz="4" w:space="0" w:color="auto"/>
        </w:rPr>
        <w:t>奨励金の額</w:t>
      </w:r>
      <w:r w:rsidR="00F71C82">
        <w:rPr>
          <w:rFonts w:asciiTheme="majorEastAsia" w:eastAsiaTheme="majorEastAsia" w:hAnsiTheme="majorEastAsia" w:hint="eastAsia"/>
        </w:rPr>
        <w:t>（</w:t>
      </w:r>
      <w:r w:rsidR="00F71C82" w:rsidRPr="0039179B">
        <w:rPr>
          <w:rFonts w:asciiTheme="majorEastAsia" w:eastAsiaTheme="majorEastAsia" w:hAnsiTheme="majorEastAsia" w:hint="eastAsia"/>
        </w:rPr>
        <w:t>奨励金の交付を受けるには、毎年度申請をしていただく必要があります。</w:t>
      </w:r>
      <w:r w:rsidR="00F71C82">
        <w:rPr>
          <w:rFonts w:asciiTheme="majorEastAsia" w:eastAsiaTheme="majorEastAsia" w:hAnsiTheme="majorEastAsia" w:hint="eastAsia"/>
        </w:rPr>
        <w:t>）</w:t>
      </w:r>
    </w:p>
    <w:p w:rsidR="0039179B" w:rsidRPr="0039179B" w:rsidRDefault="00F71C82" w:rsidP="00F71C82">
      <w:pPr>
        <w:ind w:firstLineChars="200" w:firstLine="420"/>
        <w:rPr>
          <w:rFonts w:asciiTheme="majorEastAsia" w:eastAsiaTheme="majorEastAsia" w:hAnsiTheme="majorEastAsia"/>
        </w:rPr>
      </w:pPr>
      <w:r>
        <w:rPr>
          <w:rFonts w:asciiTheme="majorEastAsia" w:eastAsiaTheme="majorEastAsia" w:hAnsiTheme="majorEastAsia" w:hint="eastAsia"/>
        </w:rPr>
        <w:t>・</w:t>
      </w:r>
      <w:r w:rsidR="0039179B" w:rsidRPr="00F71C82">
        <w:rPr>
          <w:rFonts w:asciiTheme="majorEastAsia" w:eastAsiaTheme="majorEastAsia" w:hAnsiTheme="majorEastAsia" w:hint="eastAsia"/>
          <w:u w:val="single"/>
        </w:rPr>
        <w:t>新築住宅…50万円</w:t>
      </w:r>
      <w:r w:rsidR="0039179B" w:rsidRPr="0039179B">
        <w:rPr>
          <w:rFonts w:asciiTheme="majorEastAsia" w:eastAsiaTheme="majorEastAsia" w:hAnsiTheme="majorEastAsia" w:hint="eastAsia"/>
        </w:rPr>
        <w:t xml:space="preserve">（1年度当たり10万円を5年度間支給します） </w:t>
      </w:r>
    </w:p>
    <w:p w:rsidR="0039179B" w:rsidRPr="0039179B" w:rsidRDefault="00F71C82" w:rsidP="00F71C82">
      <w:pPr>
        <w:ind w:firstLineChars="200" w:firstLine="420"/>
        <w:rPr>
          <w:rFonts w:asciiTheme="majorEastAsia" w:eastAsiaTheme="majorEastAsia" w:hAnsiTheme="majorEastAsia"/>
        </w:rPr>
      </w:pPr>
      <w:r>
        <w:rPr>
          <w:rFonts w:asciiTheme="majorEastAsia" w:eastAsiaTheme="majorEastAsia" w:hAnsiTheme="majorEastAsia" w:hint="eastAsia"/>
        </w:rPr>
        <w:t>・</w:t>
      </w:r>
      <w:r w:rsidR="0039179B" w:rsidRPr="00F71C82">
        <w:rPr>
          <w:rFonts w:asciiTheme="majorEastAsia" w:eastAsiaTheme="majorEastAsia" w:hAnsiTheme="majorEastAsia" w:hint="eastAsia"/>
          <w:u w:val="single"/>
        </w:rPr>
        <w:t>中古住宅…20万円</w:t>
      </w:r>
      <w:r w:rsidR="0039179B" w:rsidRPr="0039179B">
        <w:rPr>
          <w:rFonts w:asciiTheme="majorEastAsia" w:eastAsiaTheme="majorEastAsia" w:hAnsiTheme="majorEastAsia" w:hint="eastAsia"/>
        </w:rPr>
        <w:t>（1年度当たり4万円を5年度間支給します）</w:t>
      </w:r>
    </w:p>
    <w:p w:rsidR="0039179B" w:rsidRPr="0039179B" w:rsidRDefault="0039179B" w:rsidP="00F71C82">
      <w:pPr>
        <w:ind w:firstLineChars="200" w:firstLine="420"/>
        <w:rPr>
          <w:rFonts w:asciiTheme="majorEastAsia" w:eastAsiaTheme="majorEastAsia" w:hAnsiTheme="majorEastAsia"/>
        </w:rPr>
      </w:pPr>
      <w:r w:rsidRPr="0039179B">
        <w:rPr>
          <w:rFonts w:asciiTheme="majorEastAsia" w:eastAsiaTheme="majorEastAsia" w:hAnsiTheme="majorEastAsia" w:hint="eastAsia"/>
        </w:rPr>
        <w:t>※さらに、新築・中古を問わず次の加算条件があります。</w:t>
      </w:r>
    </w:p>
    <w:p w:rsidR="00F71C82" w:rsidRDefault="0039179B" w:rsidP="0039179B">
      <w:pPr>
        <w:rPr>
          <w:rFonts w:asciiTheme="majorEastAsia" w:eastAsiaTheme="majorEastAsia" w:hAnsiTheme="majorEastAsia"/>
        </w:rPr>
      </w:pPr>
      <w:r w:rsidRPr="0039179B">
        <w:rPr>
          <w:rFonts w:asciiTheme="majorEastAsia" w:eastAsiaTheme="majorEastAsia" w:hAnsiTheme="majorEastAsia" w:hint="eastAsia"/>
        </w:rPr>
        <w:t xml:space="preserve">　</w:t>
      </w:r>
      <w:r w:rsidR="00F71C82">
        <w:rPr>
          <w:rFonts w:asciiTheme="majorEastAsia" w:eastAsiaTheme="majorEastAsia" w:hAnsiTheme="majorEastAsia" w:hint="eastAsia"/>
        </w:rPr>
        <w:t xml:space="preserve">　</w:t>
      </w:r>
      <w:r w:rsidRPr="0039179B">
        <w:rPr>
          <w:rFonts w:asciiTheme="majorEastAsia" w:eastAsiaTheme="majorEastAsia" w:hAnsiTheme="majorEastAsia" w:hint="eastAsia"/>
        </w:rPr>
        <w:t>初年度の交付申請決定時に、義務教育終了前のお子さんがいる場合…</w:t>
      </w:r>
      <w:r w:rsidRPr="00F71C82">
        <w:rPr>
          <w:rFonts w:asciiTheme="majorEastAsia" w:eastAsiaTheme="majorEastAsia" w:hAnsiTheme="majorEastAsia" w:hint="eastAsia"/>
          <w:u w:val="single"/>
        </w:rPr>
        <w:t>1人につき10万円を加算</w:t>
      </w:r>
    </w:p>
    <w:p w:rsidR="0077680E" w:rsidRDefault="0039179B" w:rsidP="0077680E">
      <w:pPr>
        <w:ind w:firstLineChars="200" w:firstLine="420"/>
        <w:rPr>
          <w:rFonts w:asciiTheme="majorEastAsia" w:eastAsiaTheme="majorEastAsia" w:hAnsiTheme="majorEastAsia"/>
        </w:rPr>
      </w:pPr>
      <w:r w:rsidRPr="0039179B">
        <w:rPr>
          <w:rFonts w:asciiTheme="majorEastAsia" w:eastAsiaTheme="majorEastAsia" w:hAnsiTheme="majorEastAsia" w:hint="eastAsia"/>
        </w:rPr>
        <w:t>（最大30万円・1人につき1年度当たり2万円を5年度間支給します）</w:t>
      </w:r>
    </w:p>
    <w:p w:rsidR="0039179B" w:rsidRPr="0077680E" w:rsidRDefault="0039179B" w:rsidP="0077680E">
      <w:pPr>
        <w:rPr>
          <w:rFonts w:asciiTheme="majorEastAsia" w:eastAsiaTheme="majorEastAsia" w:hAnsiTheme="majorEastAsia"/>
        </w:rPr>
      </w:pPr>
      <w:r w:rsidRPr="00F71C82">
        <w:rPr>
          <w:rFonts w:asciiTheme="majorEastAsia" w:eastAsiaTheme="majorEastAsia" w:hAnsiTheme="majorEastAsia" w:hint="eastAsia"/>
          <w:b/>
          <w:bCs/>
          <w:bdr w:val="single" w:sz="4" w:space="0" w:color="auto"/>
        </w:rPr>
        <w:lastRenderedPageBreak/>
        <w:t>交付申請期限</w:t>
      </w:r>
    </w:p>
    <w:p w:rsidR="0039179B" w:rsidRPr="0039179B" w:rsidRDefault="00F71C82" w:rsidP="00F71C82">
      <w:pPr>
        <w:ind w:firstLineChars="200" w:firstLine="420"/>
        <w:rPr>
          <w:rFonts w:asciiTheme="majorEastAsia" w:eastAsiaTheme="majorEastAsia" w:hAnsiTheme="majorEastAsia"/>
        </w:rPr>
      </w:pPr>
      <w:r>
        <w:rPr>
          <w:rFonts w:asciiTheme="majorEastAsia" w:eastAsiaTheme="majorEastAsia" w:hAnsiTheme="majorEastAsia" w:hint="eastAsia"/>
        </w:rPr>
        <w:t>・</w:t>
      </w:r>
      <w:r w:rsidR="0039179B" w:rsidRPr="0039179B">
        <w:rPr>
          <w:rFonts w:asciiTheme="majorEastAsia" w:eastAsiaTheme="majorEastAsia" w:hAnsiTheme="majorEastAsia" w:hint="eastAsia"/>
        </w:rPr>
        <w:t xml:space="preserve">初年度…住宅を取得した日から60日以内 </w:t>
      </w:r>
    </w:p>
    <w:p w:rsidR="0039179B" w:rsidRPr="0039179B" w:rsidRDefault="00F71C82" w:rsidP="00F71C82">
      <w:pPr>
        <w:ind w:firstLineChars="200" w:firstLine="420"/>
        <w:rPr>
          <w:rFonts w:asciiTheme="majorEastAsia" w:eastAsiaTheme="majorEastAsia" w:hAnsiTheme="majorEastAsia"/>
        </w:rPr>
      </w:pPr>
      <w:r>
        <w:rPr>
          <w:rFonts w:asciiTheme="majorEastAsia" w:eastAsiaTheme="majorEastAsia" w:hAnsiTheme="majorEastAsia" w:hint="eastAsia"/>
        </w:rPr>
        <w:t>・</w:t>
      </w:r>
      <w:r w:rsidR="0039179B" w:rsidRPr="0039179B">
        <w:rPr>
          <w:rFonts w:asciiTheme="majorEastAsia" w:eastAsiaTheme="majorEastAsia" w:hAnsiTheme="majorEastAsia" w:hint="eastAsia"/>
        </w:rPr>
        <w:t>2年度目以降…毎年度11月30日まで</w:t>
      </w:r>
    </w:p>
    <w:p w:rsidR="00F71C82" w:rsidRDefault="00F71C82" w:rsidP="0039179B">
      <w:pPr>
        <w:rPr>
          <w:rFonts w:asciiTheme="majorEastAsia" w:eastAsiaTheme="majorEastAsia" w:hAnsiTheme="majorEastAsia"/>
          <w:b/>
          <w:bCs/>
        </w:rPr>
      </w:pPr>
    </w:p>
    <w:p w:rsidR="0039179B" w:rsidRPr="0039179B" w:rsidRDefault="0039179B" w:rsidP="0039179B">
      <w:pPr>
        <w:rPr>
          <w:rFonts w:asciiTheme="majorEastAsia" w:eastAsiaTheme="majorEastAsia" w:hAnsiTheme="majorEastAsia"/>
          <w:b/>
          <w:bCs/>
        </w:rPr>
      </w:pPr>
      <w:r w:rsidRPr="00F71C82">
        <w:rPr>
          <w:rFonts w:asciiTheme="majorEastAsia" w:eastAsiaTheme="majorEastAsia" w:hAnsiTheme="majorEastAsia" w:hint="eastAsia"/>
          <w:b/>
          <w:bCs/>
          <w:bdr w:val="single" w:sz="4" w:space="0" w:color="auto"/>
        </w:rPr>
        <w:t>申請に必要な書類</w:t>
      </w:r>
    </w:p>
    <w:p w:rsidR="0039179B" w:rsidRPr="0039179B" w:rsidRDefault="00F71C82" w:rsidP="0039179B">
      <w:pPr>
        <w:rPr>
          <w:rFonts w:asciiTheme="majorEastAsia" w:eastAsiaTheme="majorEastAsia" w:hAnsiTheme="majorEastAsia"/>
          <w:b/>
          <w:bCs/>
        </w:rPr>
      </w:pPr>
      <w:r>
        <w:rPr>
          <w:rFonts w:asciiTheme="majorEastAsia" w:eastAsiaTheme="majorEastAsia" w:hAnsiTheme="majorEastAsia" w:hint="eastAsia"/>
          <w:b/>
          <w:bCs/>
        </w:rPr>
        <w:t>＜</w:t>
      </w:r>
      <w:r w:rsidR="0039179B" w:rsidRPr="0039179B">
        <w:rPr>
          <w:rFonts w:asciiTheme="majorEastAsia" w:eastAsiaTheme="majorEastAsia" w:hAnsiTheme="majorEastAsia" w:hint="eastAsia"/>
          <w:b/>
          <w:bCs/>
        </w:rPr>
        <w:t>初年度</w:t>
      </w:r>
      <w:r>
        <w:rPr>
          <w:rFonts w:asciiTheme="majorEastAsia" w:eastAsiaTheme="majorEastAsia" w:hAnsiTheme="majorEastAsia" w:hint="eastAsia"/>
          <w:b/>
          <w:bCs/>
        </w:rPr>
        <w:t>＞</w:t>
      </w:r>
    </w:p>
    <w:p w:rsidR="0039179B" w:rsidRPr="0039179B" w:rsidRDefault="0039179B" w:rsidP="0039179B">
      <w:pPr>
        <w:rPr>
          <w:rFonts w:asciiTheme="majorEastAsia" w:eastAsiaTheme="majorEastAsia" w:hAnsiTheme="majorEastAsia"/>
        </w:rPr>
      </w:pPr>
      <w:r w:rsidRPr="0039179B">
        <w:rPr>
          <w:rFonts w:asciiTheme="majorEastAsia" w:eastAsiaTheme="majorEastAsia" w:hAnsiTheme="majorEastAsia" w:hint="eastAsia"/>
        </w:rPr>
        <w:t xml:space="preserve">　奨励金交付申請書（様式第1号）に以下の書類を添付し、申請してください。</w:t>
      </w:r>
    </w:p>
    <w:p w:rsidR="0039179B" w:rsidRPr="0039179B" w:rsidRDefault="0039179B" w:rsidP="0039179B">
      <w:pPr>
        <w:numPr>
          <w:ilvl w:val="0"/>
          <w:numId w:val="6"/>
        </w:numPr>
        <w:rPr>
          <w:rFonts w:asciiTheme="majorEastAsia" w:eastAsiaTheme="majorEastAsia" w:hAnsiTheme="majorEastAsia"/>
        </w:rPr>
      </w:pPr>
      <w:r w:rsidRPr="0039179B">
        <w:rPr>
          <w:rFonts w:asciiTheme="majorEastAsia" w:eastAsiaTheme="majorEastAsia" w:hAnsiTheme="majorEastAsia" w:hint="eastAsia"/>
        </w:rPr>
        <w:t>誓約書</w:t>
      </w:r>
    </w:p>
    <w:p w:rsidR="0039179B" w:rsidRPr="0039179B" w:rsidRDefault="0039179B" w:rsidP="0039179B">
      <w:pPr>
        <w:numPr>
          <w:ilvl w:val="0"/>
          <w:numId w:val="6"/>
        </w:numPr>
        <w:rPr>
          <w:rFonts w:asciiTheme="majorEastAsia" w:eastAsiaTheme="majorEastAsia" w:hAnsiTheme="majorEastAsia"/>
        </w:rPr>
      </w:pPr>
      <w:r w:rsidRPr="0039179B">
        <w:rPr>
          <w:rFonts w:asciiTheme="majorEastAsia" w:eastAsiaTheme="majorEastAsia" w:hAnsiTheme="majorEastAsia" w:hint="eastAsia"/>
        </w:rPr>
        <w:t>申請者および同居者の住民票の写し（住民票謄本）</w:t>
      </w:r>
    </w:p>
    <w:p w:rsidR="0039179B" w:rsidRPr="0039179B" w:rsidRDefault="0039179B" w:rsidP="0039179B">
      <w:pPr>
        <w:numPr>
          <w:ilvl w:val="0"/>
          <w:numId w:val="6"/>
        </w:numPr>
        <w:rPr>
          <w:rFonts w:asciiTheme="majorEastAsia" w:eastAsiaTheme="majorEastAsia" w:hAnsiTheme="majorEastAsia"/>
        </w:rPr>
      </w:pPr>
      <w:r w:rsidRPr="0039179B">
        <w:rPr>
          <w:rFonts w:asciiTheme="majorEastAsia" w:eastAsiaTheme="majorEastAsia" w:hAnsiTheme="majorEastAsia" w:hint="eastAsia"/>
        </w:rPr>
        <w:t>転入前3年間町外に住んでいたことがわかる申請者の住民票または戸籍の附票の写し</w:t>
      </w:r>
    </w:p>
    <w:p w:rsidR="0039179B" w:rsidRPr="0039179B" w:rsidRDefault="0039179B" w:rsidP="0039179B">
      <w:pPr>
        <w:numPr>
          <w:ilvl w:val="0"/>
          <w:numId w:val="6"/>
        </w:numPr>
        <w:rPr>
          <w:rFonts w:asciiTheme="majorEastAsia" w:eastAsiaTheme="majorEastAsia" w:hAnsiTheme="majorEastAsia"/>
        </w:rPr>
      </w:pPr>
      <w:r w:rsidRPr="0039179B">
        <w:rPr>
          <w:rFonts w:asciiTheme="majorEastAsia" w:eastAsiaTheme="majorEastAsia" w:hAnsiTheme="majorEastAsia" w:hint="eastAsia"/>
        </w:rPr>
        <w:t>申請者および同居者の町税等に滞納がないことを証する書類</w:t>
      </w:r>
    </w:p>
    <w:p w:rsidR="0039179B" w:rsidRPr="0039179B" w:rsidRDefault="0039179B" w:rsidP="0039179B">
      <w:pPr>
        <w:numPr>
          <w:ilvl w:val="0"/>
          <w:numId w:val="6"/>
        </w:numPr>
        <w:rPr>
          <w:rFonts w:asciiTheme="majorEastAsia" w:eastAsiaTheme="majorEastAsia" w:hAnsiTheme="majorEastAsia"/>
        </w:rPr>
      </w:pPr>
      <w:r w:rsidRPr="0039179B">
        <w:rPr>
          <w:rFonts w:asciiTheme="majorEastAsia" w:eastAsiaTheme="majorEastAsia" w:hAnsiTheme="majorEastAsia" w:hint="eastAsia"/>
        </w:rPr>
        <w:t>交付対象住宅の所有者となった日がわかる書類（引渡証明書または売買契約書）</w:t>
      </w:r>
    </w:p>
    <w:p w:rsidR="0039179B" w:rsidRPr="0039179B" w:rsidRDefault="0039179B" w:rsidP="0039179B">
      <w:pPr>
        <w:numPr>
          <w:ilvl w:val="0"/>
          <w:numId w:val="6"/>
        </w:numPr>
        <w:rPr>
          <w:rFonts w:asciiTheme="majorEastAsia" w:eastAsiaTheme="majorEastAsia" w:hAnsiTheme="majorEastAsia"/>
        </w:rPr>
      </w:pPr>
      <w:r w:rsidRPr="0039179B">
        <w:rPr>
          <w:rFonts w:asciiTheme="majorEastAsia" w:eastAsiaTheme="majorEastAsia" w:hAnsiTheme="majorEastAsia" w:hint="eastAsia"/>
        </w:rPr>
        <w:t>居住用面積が明らかになる図面および計算書</w:t>
      </w:r>
    </w:p>
    <w:p w:rsidR="0039179B" w:rsidRPr="0039179B" w:rsidRDefault="0039179B" w:rsidP="0039179B">
      <w:pPr>
        <w:numPr>
          <w:ilvl w:val="0"/>
          <w:numId w:val="6"/>
        </w:numPr>
        <w:rPr>
          <w:rFonts w:asciiTheme="majorEastAsia" w:eastAsiaTheme="majorEastAsia" w:hAnsiTheme="majorEastAsia"/>
        </w:rPr>
      </w:pPr>
      <w:r w:rsidRPr="0039179B">
        <w:rPr>
          <w:rFonts w:asciiTheme="majorEastAsia" w:eastAsiaTheme="majorEastAsia" w:hAnsiTheme="majorEastAsia" w:hint="eastAsia"/>
        </w:rPr>
        <w:t>敷地面積が明らかになる図面および申請地のわかる案内図</w:t>
      </w:r>
    </w:p>
    <w:p w:rsidR="0039179B" w:rsidRPr="0039179B" w:rsidRDefault="0039179B" w:rsidP="0039179B">
      <w:pPr>
        <w:numPr>
          <w:ilvl w:val="0"/>
          <w:numId w:val="6"/>
        </w:numPr>
        <w:rPr>
          <w:rFonts w:asciiTheme="majorEastAsia" w:eastAsiaTheme="majorEastAsia" w:hAnsiTheme="majorEastAsia"/>
        </w:rPr>
      </w:pPr>
      <w:r w:rsidRPr="0039179B">
        <w:rPr>
          <w:rFonts w:asciiTheme="majorEastAsia" w:eastAsiaTheme="majorEastAsia" w:hAnsiTheme="majorEastAsia" w:hint="eastAsia"/>
        </w:rPr>
        <w:t>建築基準法の確認済証および検査済証の写し</w:t>
      </w:r>
    </w:p>
    <w:p w:rsidR="0039179B" w:rsidRPr="0039179B" w:rsidRDefault="0039179B" w:rsidP="0039179B">
      <w:pPr>
        <w:rPr>
          <w:rFonts w:asciiTheme="majorEastAsia" w:eastAsiaTheme="majorEastAsia" w:hAnsiTheme="majorEastAsia"/>
        </w:rPr>
      </w:pPr>
      <w:r w:rsidRPr="0039179B">
        <w:rPr>
          <w:rFonts w:asciiTheme="majorEastAsia" w:eastAsiaTheme="majorEastAsia" w:hAnsiTheme="majorEastAsia" w:hint="eastAsia"/>
        </w:rPr>
        <w:t xml:space="preserve">　＜加算を受けようとする場合＞</w:t>
      </w:r>
    </w:p>
    <w:p w:rsidR="0039179B" w:rsidRPr="0039179B" w:rsidRDefault="0039179B" w:rsidP="0039179B">
      <w:pPr>
        <w:numPr>
          <w:ilvl w:val="0"/>
          <w:numId w:val="7"/>
        </w:numPr>
        <w:rPr>
          <w:rFonts w:asciiTheme="majorEastAsia" w:eastAsiaTheme="majorEastAsia" w:hAnsiTheme="majorEastAsia"/>
        </w:rPr>
      </w:pPr>
      <w:r w:rsidRPr="0039179B">
        <w:rPr>
          <w:rFonts w:asciiTheme="majorEastAsia" w:eastAsiaTheme="majorEastAsia" w:hAnsiTheme="majorEastAsia" w:hint="eastAsia"/>
        </w:rPr>
        <w:t>転入前3年間町外に住んでいたことがわかる加算対象者の住民票または戸籍の附票の写し</w:t>
      </w:r>
      <w:bookmarkStart w:id="0" w:name="_GoBack"/>
      <w:bookmarkEnd w:id="0"/>
    </w:p>
    <w:p w:rsidR="0039179B" w:rsidRPr="0039179B" w:rsidRDefault="00F71C82" w:rsidP="0039179B">
      <w:pPr>
        <w:rPr>
          <w:rFonts w:asciiTheme="majorEastAsia" w:eastAsiaTheme="majorEastAsia" w:hAnsiTheme="majorEastAsia"/>
          <w:b/>
          <w:bCs/>
        </w:rPr>
      </w:pPr>
      <w:r>
        <w:rPr>
          <w:rFonts w:asciiTheme="majorEastAsia" w:eastAsiaTheme="majorEastAsia" w:hAnsiTheme="majorEastAsia" w:hint="eastAsia"/>
          <w:b/>
          <w:bCs/>
        </w:rPr>
        <w:t>＜</w:t>
      </w:r>
      <w:r w:rsidR="0039179B" w:rsidRPr="0039179B">
        <w:rPr>
          <w:rFonts w:asciiTheme="majorEastAsia" w:eastAsiaTheme="majorEastAsia" w:hAnsiTheme="majorEastAsia" w:hint="eastAsia"/>
          <w:b/>
          <w:bCs/>
        </w:rPr>
        <w:t>2年度目以降</w:t>
      </w:r>
      <w:r>
        <w:rPr>
          <w:rFonts w:asciiTheme="majorEastAsia" w:eastAsiaTheme="majorEastAsia" w:hAnsiTheme="majorEastAsia" w:hint="eastAsia"/>
          <w:b/>
          <w:bCs/>
        </w:rPr>
        <w:t>＞</w:t>
      </w:r>
    </w:p>
    <w:p w:rsidR="0039179B" w:rsidRPr="0039179B" w:rsidRDefault="0039179B" w:rsidP="0039179B">
      <w:pPr>
        <w:rPr>
          <w:rFonts w:asciiTheme="majorEastAsia" w:eastAsiaTheme="majorEastAsia" w:hAnsiTheme="majorEastAsia"/>
        </w:rPr>
      </w:pPr>
      <w:r w:rsidRPr="0039179B">
        <w:rPr>
          <w:rFonts w:asciiTheme="majorEastAsia" w:eastAsiaTheme="majorEastAsia" w:hAnsiTheme="majorEastAsia" w:hint="eastAsia"/>
        </w:rPr>
        <w:t xml:space="preserve">　奨励金交付申請書（第2年度以降用）（様式第4号）に以下の書類を添付し、申請してください。</w:t>
      </w:r>
    </w:p>
    <w:p w:rsidR="0039179B" w:rsidRPr="0039179B" w:rsidRDefault="0039179B" w:rsidP="0039179B">
      <w:pPr>
        <w:numPr>
          <w:ilvl w:val="0"/>
          <w:numId w:val="8"/>
        </w:numPr>
        <w:rPr>
          <w:rFonts w:asciiTheme="majorEastAsia" w:eastAsiaTheme="majorEastAsia" w:hAnsiTheme="majorEastAsia"/>
        </w:rPr>
      </w:pPr>
      <w:r w:rsidRPr="0039179B">
        <w:rPr>
          <w:rFonts w:asciiTheme="majorEastAsia" w:eastAsiaTheme="majorEastAsia" w:hAnsiTheme="majorEastAsia" w:hint="eastAsia"/>
        </w:rPr>
        <w:t>申請者および同居者の住民票の写し（住民票謄本）</w:t>
      </w:r>
    </w:p>
    <w:p w:rsidR="00270A79" w:rsidRPr="00270A79" w:rsidRDefault="0039179B" w:rsidP="00270A79">
      <w:pPr>
        <w:numPr>
          <w:ilvl w:val="0"/>
          <w:numId w:val="8"/>
        </w:numPr>
        <w:rPr>
          <w:rFonts w:asciiTheme="majorEastAsia" w:eastAsiaTheme="majorEastAsia" w:hAnsiTheme="majorEastAsia"/>
        </w:rPr>
      </w:pPr>
      <w:r w:rsidRPr="0039179B">
        <w:rPr>
          <w:rFonts w:asciiTheme="majorEastAsia" w:eastAsiaTheme="majorEastAsia" w:hAnsiTheme="majorEastAsia" w:hint="eastAsia"/>
        </w:rPr>
        <w:t>申請者および同居者の町税等に滞納がないことを証する書類</w:t>
      </w:r>
    </w:p>
    <w:p w:rsidR="005F5B41" w:rsidRPr="0039179B" w:rsidRDefault="005F5B41" w:rsidP="00270A79">
      <w:pPr>
        <w:ind w:leftChars="100" w:left="420" w:hangingChars="100" w:hanging="210"/>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simplePos x="0" y="0"/>
                <wp:positionH relativeFrom="column">
                  <wp:posOffset>3633758</wp:posOffset>
                </wp:positionH>
                <wp:positionV relativeFrom="paragraph">
                  <wp:posOffset>283297</wp:posOffset>
                </wp:positionV>
                <wp:extent cx="471225" cy="290304"/>
                <wp:effectExtent l="0" t="0" r="24130" b="14605"/>
                <wp:wrapNone/>
                <wp:docPr id="15" name="テキスト ボックス 15"/>
                <wp:cNvGraphicFramePr/>
                <a:graphic xmlns:a="http://schemas.openxmlformats.org/drawingml/2006/main">
                  <a:graphicData uri="http://schemas.microsoft.com/office/word/2010/wordprocessingShape">
                    <wps:wsp>
                      <wps:cNvSpPr txBox="1"/>
                      <wps:spPr>
                        <a:xfrm>
                          <a:off x="0" y="0"/>
                          <a:ext cx="471225" cy="290304"/>
                        </a:xfrm>
                        <a:prstGeom prst="rect">
                          <a:avLst/>
                        </a:prstGeom>
                        <a:solidFill>
                          <a:schemeClr val="accent3">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5B41" w:rsidRPr="005F5B41" w:rsidRDefault="005F5B41">
                            <w:pPr>
                              <w:rPr>
                                <w:rFonts w:asciiTheme="majorEastAsia" w:eastAsiaTheme="majorEastAsia" w:hAnsiTheme="majorEastAsia"/>
                                <w:b/>
                              </w:rPr>
                            </w:pPr>
                            <w:r w:rsidRPr="005F5B41">
                              <w:rPr>
                                <w:rFonts w:asciiTheme="majorEastAsia" w:eastAsiaTheme="majorEastAsia" w:hAnsiTheme="majorEastAsia" w:hint="eastAsia"/>
                                <w:b/>
                              </w:rPr>
                              <w:t>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28" type="#_x0000_t202" style="position:absolute;left:0;text-align:left;margin-left:286.1pt;margin-top:22.3pt;width:37.1pt;height:2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" fillcolor="#c9c9c9 [1942]" strokeweight=".5pt">
                <v:textbox>
                  <w:txbxContent>
                    <w:p w:rsidR="005F5B41" w:rsidRPr="005F5B41" w:rsidRDefault="005F5B41">
                      <w:pPr>
                        <w:rPr>
                          <w:rFonts w:asciiTheme="majorEastAsia" w:eastAsiaTheme="majorEastAsia" w:hAnsiTheme="majorEastAsia"/>
                          <w:b/>
                        </w:rPr>
                      </w:pPr>
                      <w:r w:rsidRPr="005F5B41">
                        <w:rPr>
                          <w:rFonts w:asciiTheme="majorEastAsia" w:eastAsiaTheme="majorEastAsia" w:hAnsiTheme="majorEastAsia" w:hint="eastAsia"/>
                          <w:b/>
                        </w:rPr>
                        <w:t>検索</w:t>
                      </w:r>
                    </w:p>
                  </w:txbxContent>
                </v:textbox>
              </v:shape>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276447</wp:posOffset>
                </wp:positionV>
                <wp:extent cx="2020186" cy="297711"/>
                <wp:effectExtent l="0" t="0" r="18415" b="26670"/>
                <wp:wrapNone/>
                <wp:docPr id="13" name="テキスト ボックス 13"/>
                <wp:cNvGraphicFramePr/>
                <a:graphic xmlns:a="http://schemas.openxmlformats.org/drawingml/2006/main">
                  <a:graphicData uri="http://schemas.microsoft.com/office/word/2010/wordprocessingShape">
                    <wps:wsp>
                      <wps:cNvSpPr txBox="1"/>
                      <wps:spPr>
                        <a:xfrm>
                          <a:off x="0" y="0"/>
                          <a:ext cx="2020186" cy="2977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5B41" w:rsidRPr="005F5B41" w:rsidRDefault="005F5B41">
                            <w:pPr>
                              <w:rPr>
                                <w:rFonts w:asciiTheme="majorEastAsia" w:eastAsiaTheme="majorEastAsia" w:hAnsiTheme="majorEastAsia"/>
                              </w:rPr>
                            </w:pPr>
                            <w:r w:rsidRPr="005F5B41">
                              <w:rPr>
                                <w:rFonts w:asciiTheme="majorEastAsia" w:eastAsiaTheme="majorEastAsia" w:hAnsiTheme="majorEastAsia" w:hint="eastAsia"/>
                              </w:rPr>
                              <w:t xml:space="preserve">九十九里町　</w:t>
                            </w:r>
                            <w:r w:rsidRPr="005F5B41">
                              <w:rPr>
                                <w:rFonts w:asciiTheme="majorEastAsia" w:eastAsiaTheme="majorEastAsia" w:hAnsiTheme="majorEastAsia"/>
                              </w:rPr>
                              <w:t>住宅取得奨励金</w:t>
                            </w:r>
                          </w:p>
                          <w:p w:rsidR="005F5B41" w:rsidRDefault="005F5B41">
                            <w:r>
                              <w:rPr>
                                <w:rFonts w:hint="eastAsia"/>
                              </w:rPr>
                              <w:t xml:space="preserve">　</w:t>
                            </w:r>
                            <w:r>
                              <w:t xml:space="preserve">十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9" type="#_x0000_t202" style="position:absolute;left:0;text-align:left;margin-left:126pt;margin-top:21.75pt;width:159.05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" fillcolor="white [3201]" strokeweight=".5pt">
                <v:textbox>
                  <w:txbxContent>
                    <w:p w:rsidR="005F5B41" w:rsidRPr="005F5B41" w:rsidRDefault="005F5B41">
                      <w:pPr>
                        <w:rPr>
                          <w:rFonts w:asciiTheme="majorEastAsia" w:eastAsiaTheme="majorEastAsia" w:hAnsiTheme="majorEastAsia"/>
                        </w:rPr>
                      </w:pPr>
                      <w:r w:rsidRPr="005F5B41">
                        <w:rPr>
                          <w:rFonts w:asciiTheme="majorEastAsia" w:eastAsiaTheme="majorEastAsia" w:hAnsiTheme="majorEastAsia" w:hint="eastAsia"/>
                        </w:rPr>
                        <w:t xml:space="preserve">九十九里町　</w:t>
                      </w:r>
                      <w:r w:rsidRPr="005F5B41">
                        <w:rPr>
                          <w:rFonts w:asciiTheme="majorEastAsia" w:eastAsiaTheme="majorEastAsia" w:hAnsiTheme="majorEastAsia"/>
                        </w:rPr>
                        <w:t>住宅取得奨励金</w:t>
                      </w:r>
                    </w:p>
                    <w:p w:rsidR="005F5B41" w:rsidRDefault="005F5B41">
                      <w:r>
                        <w:rPr>
                          <w:rFonts w:hint="eastAsia"/>
                        </w:rPr>
                        <w:t xml:space="preserve">　</w:t>
                      </w:r>
                      <w:r>
                        <w:t xml:space="preserve">十　</w:t>
                      </w:r>
                    </w:p>
                  </w:txbxContent>
                </v:textbox>
              </v:shape>
            </w:pict>
          </mc:Fallback>
        </mc:AlternateContent>
      </w:r>
      <w:r>
        <w:rPr>
          <w:rFonts w:asciiTheme="majorEastAsia" w:eastAsiaTheme="majorEastAsia" w:hAnsiTheme="majorEastAsia" w:hint="eastAsia"/>
        </w:rPr>
        <w:t>※</w:t>
      </w:r>
      <w:r w:rsidRPr="0039179B">
        <w:rPr>
          <w:rFonts w:asciiTheme="majorEastAsia" w:eastAsiaTheme="majorEastAsia" w:hAnsiTheme="majorEastAsia" w:hint="eastAsia"/>
        </w:rPr>
        <w:t>奨励金交付申請書</w:t>
      </w:r>
      <w:r>
        <w:rPr>
          <w:rFonts w:asciiTheme="majorEastAsia" w:eastAsiaTheme="majorEastAsia" w:hAnsiTheme="majorEastAsia" w:hint="eastAsia"/>
        </w:rPr>
        <w:t>は町企画財政課企画係窓口でお渡ししているほか、町ホームページからもダウンロードできます。</w:t>
      </w:r>
    </w:p>
    <w:p w:rsidR="00F71C82" w:rsidRDefault="00F71C82" w:rsidP="0039179B">
      <w:pPr>
        <w:rPr>
          <w:rFonts w:asciiTheme="majorEastAsia" w:eastAsiaTheme="majorEastAsia" w:hAnsiTheme="majorEastAsia"/>
          <w:b/>
          <w:bCs/>
        </w:rPr>
      </w:pPr>
    </w:p>
    <w:p w:rsidR="0039179B" w:rsidRPr="0039179B" w:rsidRDefault="0039179B" w:rsidP="0039179B">
      <w:pPr>
        <w:rPr>
          <w:rFonts w:asciiTheme="majorEastAsia" w:eastAsiaTheme="majorEastAsia" w:hAnsiTheme="majorEastAsia"/>
          <w:b/>
          <w:bCs/>
        </w:rPr>
      </w:pPr>
      <w:r w:rsidRPr="00F71C82">
        <w:rPr>
          <w:rFonts w:asciiTheme="majorEastAsia" w:eastAsiaTheme="majorEastAsia" w:hAnsiTheme="majorEastAsia" w:hint="eastAsia"/>
          <w:b/>
          <w:bCs/>
          <w:bdr w:val="single" w:sz="4" w:space="0" w:color="auto"/>
        </w:rPr>
        <w:t>決定の取り消し</w:t>
      </w:r>
    </w:p>
    <w:p w:rsidR="0039179B" w:rsidRPr="0039179B" w:rsidRDefault="0039179B" w:rsidP="0039179B">
      <w:pPr>
        <w:rPr>
          <w:rFonts w:asciiTheme="majorEastAsia" w:eastAsiaTheme="majorEastAsia" w:hAnsiTheme="majorEastAsia"/>
        </w:rPr>
      </w:pPr>
      <w:r w:rsidRPr="0039179B">
        <w:rPr>
          <w:rFonts w:asciiTheme="majorEastAsia" w:eastAsiaTheme="majorEastAsia" w:hAnsiTheme="majorEastAsia" w:hint="eastAsia"/>
        </w:rPr>
        <w:t xml:space="preserve">　交付決定を受けた方が、奨励金を交付した日から起算して</w:t>
      </w:r>
      <w:r w:rsidRPr="00F71C82">
        <w:rPr>
          <w:rFonts w:asciiTheme="majorEastAsia" w:eastAsiaTheme="majorEastAsia" w:hAnsiTheme="majorEastAsia" w:hint="eastAsia"/>
          <w:u w:val="single"/>
        </w:rPr>
        <w:t>5年以内</w:t>
      </w:r>
      <w:r w:rsidRPr="0039179B">
        <w:rPr>
          <w:rFonts w:asciiTheme="majorEastAsia" w:eastAsiaTheme="majorEastAsia" w:hAnsiTheme="majorEastAsia" w:hint="eastAsia"/>
        </w:rPr>
        <w:t>に次のいずれかに該当することとなった場合、交付の決定を取り消し、</w:t>
      </w:r>
      <w:r w:rsidRPr="00F71C82">
        <w:rPr>
          <w:rFonts w:asciiTheme="majorEastAsia" w:eastAsiaTheme="majorEastAsia" w:hAnsiTheme="majorEastAsia" w:hint="eastAsia"/>
          <w:u w:val="single"/>
        </w:rPr>
        <w:t>奨励金の全額を返還</w:t>
      </w:r>
      <w:r w:rsidRPr="0039179B">
        <w:rPr>
          <w:rFonts w:asciiTheme="majorEastAsia" w:eastAsiaTheme="majorEastAsia" w:hAnsiTheme="majorEastAsia" w:hint="eastAsia"/>
        </w:rPr>
        <w:t>していただきます。</w:t>
      </w:r>
    </w:p>
    <w:p w:rsidR="0039179B" w:rsidRPr="0039179B" w:rsidRDefault="0039179B" w:rsidP="0039179B">
      <w:pPr>
        <w:numPr>
          <w:ilvl w:val="0"/>
          <w:numId w:val="10"/>
        </w:numPr>
        <w:rPr>
          <w:rFonts w:asciiTheme="majorEastAsia" w:eastAsiaTheme="majorEastAsia" w:hAnsiTheme="majorEastAsia"/>
        </w:rPr>
      </w:pPr>
      <w:r w:rsidRPr="0039179B">
        <w:rPr>
          <w:rFonts w:asciiTheme="majorEastAsia" w:eastAsiaTheme="majorEastAsia" w:hAnsiTheme="majorEastAsia" w:hint="eastAsia"/>
        </w:rPr>
        <w:t xml:space="preserve">転出した場合 </w:t>
      </w:r>
    </w:p>
    <w:p w:rsidR="0039179B" w:rsidRPr="0039179B" w:rsidRDefault="0039179B" w:rsidP="0039179B">
      <w:pPr>
        <w:numPr>
          <w:ilvl w:val="0"/>
          <w:numId w:val="10"/>
        </w:numPr>
        <w:rPr>
          <w:rFonts w:asciiTheme="majorEastAsia" w:eastAsiaTheme="majorEastAsia" w:hAnsiTheme="majorEastAsia"/>
        </w:rPr>
      </w:pPr>
      <w:r w:rsidRPr="0039179B">
        <w:rPr>
          <w:rFonts w:asciiTheme="majorEastAsia" w:eastAsiaTheme="majorEastAsia" w:hAnsiTheme="majorEastAsia" w:hint="eastAsia"/>
        </w:rPr>
        <w:t>交付対象住宅を売り渡した場合</w:t>
      </w:r>
    </w:p>
    <w:p w:rsidR="00F71C82" w:rsidRDefault="00F71C82" w:rsidP="0039179B">
      <w:pPr>
        <w:rPr>
          <w:rFonts w:asciiTheme="majorEastAsia" w:eastAsiaTheme="majorEastAsia" w:hAnsiTheme="majorEastAsia"/>
          <w:b/>
          <w:bCs/>
        </w:rPr>
      </w:pPr>
    </w:p>
    <w:p w:rsidR="00270A79" w:rsidRDefault="00270A79" w:rsidP="0039179B">
      <w:pPr>
        <w:rPr>
          <w:rFonts w:asciiTheme="majorEastAsia" w:eastAsiaTheme="majorEastAsia" w:hAnsiTheme="majorEastAsia"/>
          <w:b/>
          <w:bCs/>
        </w:rPr>
      </w:pPr>
    </w:p>
    <w:p w:rsidR="00270A79" w:rsidRDefault="00270A79" w:rsidP="0039179B">
      <w:pPr>
        <w:rPr>
          <w:rFonts w:asciiTheme="majorEastAsia" w:eastAsiaTheme="majorEastAsia" w:hAnsiTheme="majorEastAsia"/>
          <w:b/>
          <w:bCs/>
        </w:rPr>
      </w:pPr>
      <w:r>
        <w:rPr>
          <w:rFonts w:asciiTheme="majorEastAsia" w:eastAsiaTheme="majorEastAsia" w:hAnsiTheme="majorEastAsia" w:hint="eastAsia"/>
          <w:b/>
          <w:bCs/>
          <w:noProof/>
        </w:rPr>
        <mc:AlternateContent>
          <mc:Choice Requires="wps">
            <w:drawing>
              <wp:anchor distT="0" distB="0" distL="114300" distR="114300" simplePos="0" relativeHeight="251663360" behindDoc="0" locked="0" layoutInCell="1" allowOverlap="1">
                <wp:simplePos x="0" y="0"/>
                <wp:positionH relativeFrom="column">
                  <wp:posOffset>175260</wp:posOffset>
                </wp:positionH>
                <wp:positionV relativeFrom="paragraph">
                  <wp:posOffset>114773</wp:posOffset>
                </wp:positionV>
                <wp:extent cx="4391247" cy="1116419"/>
                <wp:effectExtent l="0" t="0" r="28575" b="26670"/>
                <wp:wrapNone/>
                <wp:docPr id="16" name="正方形/長方形 16"/>
                <wp:cNvGraphicFramePr/>
                <a:graphic xmlns:a="http://schemas.openxmlformats.org/drawingml/2006/main">
                  <a:graphicData uri="http://schemas.microsoft.com/office/word/2010/wordprocessingShape">
                    <wps:wsp>
                      <wps:cNvSpPr/>
                      <wps:spPr>
                        <a:xfrm>
                          <a:off x="0" y="0"/>
                          <a:ext cx="4391247" cy="1116419"/>
                        </a:xfrm>
                        <a:prstGeom prst="rect">
                          <a:avLst/>
                        </a:prstGeom>
                        <a:noFill/>
                        <a:ln w="254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29C2A" id="正方形/長方形 16" o:spid="_x0000_s1026" style="position:absolute;left:0;text-align:left;margin-left:13.8pt;margin-top:9.05pt;width:345.75pt;height:87.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" filled="f" strokecolor="#44546a [3215]" strokeweight="2pt"/>
            </w:pict>
          </mc:Fallback>
        </mc:AlternateContent>
      </w:r>
    </w:p>
    <w:p w:rsidR="0039179B" w:rsidRPr="0039179B" w:rsidRDefault="00270A79" w:rsidP="00270A79">
      <w:pPr>
        <w:ind w:firstLineChars="300" w:firstLine="632"/>
        <w:rPr>
          <w:rFonts w:asciiTheme="majorEastAsia" w:eastAsiaTheme="majorEastAsia" w:hAnsiTheme="majorEastAsia"/>
          <w:b/>
          <w:bCs/>
        </w:rPr>
      </w:pPr>
      <w:r>
        <w:rPr>
          <w:rFonts w:asciiTheme="majorEastAsia" w:eastAsiaTheme="majorEastAsia" w:hAnsiTheme="majorEastAsia" w:hint="eastAsia"/>
          <w:b/>
          <w:bCs/>
        </w:rPr>
        <w:t>お</w:t>
      </w:r>
      <w:r w:rsidR="0039179B" w:rsidRPr="0039179B">
        <w:rPr>
          <w:rFonts w:asciiTheme="majorEastAsia" w:eastAsiaTheme="majorEastAsia" w:hAnsiTheme="majorEastAsia" w:hint="eastAsia"/>
          <w:b/>
          <w:bCs/>
        </w:rPr>
        <w:t>問い合わせ</w:t>
      </w:r>
      <w:r w:rsidR="00F71C82">
        <w:rPr>
          <w:rFonts w:asciiTheme="majorEastAsia" w:eastAsiaTheme="majorEastAsia" w:hAnsiTheme="majorEastAsia" w:hint="eastAsia"/>
          <w:b/>
          <w:bCs/>
        </w:rPr>
        <w:t>先</w:t>
      </w:r>
    </w:p>
    <w:p w:rsidR="0039179B" w:rsidRPr="0039179B" w:rsidRDefault="00F71C82" w:rsidP="00270A79">
      <w:pPr>
        <w:ind w:firstLineChars="400" w:firstLine="840"/>
        <w:rPr>
          <w:rFonts w:asciiTheme="majorEastAsia" w:eastAsiaTheme="majorEastAsia" w:hAnsiTheme="majorEastAsia"/>
        </w:rPr>
      </w:pPr>
      <w:r>
        <w:rPr>
          <w:rFonts w:asciiTheme="majorEastAsia" w:eastAsiaTheme="majorEastAsia" w:hAnsiTheme="majorEastAsia" w:hint="eastAsia"/>
        </w:rPr>
        <w:t>九十九里町</w:t>
      </w:r>
      <w:r w:rsidR="0039179B" w:rsidRPr="0039179B">
        <w:rPr>
          <w:rFonts w:asciiTheme="majorEastAsia" w:eastAsiaTheme="majorEastAsia" w:hAnsiTheme="majorEastAsia" w:hint="eastAsia"/>
        </w:rPr>
        <w:t>企画財政課企画係</w:t>
      </w:r>
    </w:p>
    <w:p w:rsidR="00270A79" w:rsidRDefault="0039179B" w:rsidP="00270A79">
      <w:pPr>
        <w:ind w:firstLineChars="400" w:firstLine="840"/>
        <w:rPr>
          <w:rFonts w:asciiTheme="majorEastAsia" w:eastAsiaTheme="majorEastAsia" w:hAnsiTheme="majorEastAsia"/>
        </w:rPr>
      </w:pPr>
      <w:r w:rsidRPr="0039179B">
        <w:rPr>
          <w:rFonts w:asciiTheme="majorEastAsia" w:eastAsiaTheme="majorEastAsia" w:hAnsiTheme="majorEastAsia" w:hint="eastAsia"/>
        </w:rPr>
        <w:t>電</w:t>
      </w:r>
      <w:r w:rsidR="00270A79">
        <w:rPr>
          <w:rFonts w:asciiTheme="majorEastAsia" w:eastAsiaTheme="majorEastAsia" w:hAnsiTheme="majorEastAsia" w:hint="eastAsia"/>
        </w:rPr>
        <w:t xml:space="preserve">  </w:t>
      </w:r>
      <w:r w:rsidRPr="0039179B">
        <w:rPr>
          <w:rFonts w:asciiTheme="majorEastAsia" w:eastAsiaTheme="majorEastAsia" w:hAnsiTheme="majorEastAsia" w:hint="eastAsia"/>
        </w:rPr>
        <w:t>話: 0475-70-3121</w:t>
      </w:r>
    </w:p>
    <w:p w:rsidR="0039179B" w:rsidRPr="0039179B" w:rsidRDefault="0039179B" w:rsidP="00270A79">
      <w:pPr>
        <w:ind w:firstLineChars="350" w:firstLine="735"/>
        <w:rPr>
          <w:rFonts w:asciiTheme="majorEastAsia" w:eastAsiaTheme="majorEastAsia" w:hAnsiTheme="majorEastAsia"/>
        </w:rPr>
      </w:pPr>
      <w:r w:rsidRPr="0039179B">
        <w:rPr>
          <w:rFonts w:asciiTheme="majorEastAsia" w:eastAsiaTheme="majorEastAsia" w:hAnsiTheme="majorEastAsia" w:hint="eastAsia"/>
        </w:rPr>
        <w:t xml:space="preserve"> </w:t>
      </w:r>
      <w:r w:rsidR="00F71C82">
        <w:rPr>
          <w:rFonts w:asciiTheme="majorEastAsia" w:eastAsiaTheme="majorEastAsia" w:hAnsiTheme="majorEastAsia" w:hint="eastAsia"/>
        </w:rPr>
        <w:t>メール: kikaku@town.kujukuri.chiba.jp</w:t>
      </w:r>
    </w:p>
    <w:p w:rsidR="00F1178B" w:rsidRPr="0039179B" w:rsidRDefault="00F1178B">
      <w:pPr>
        <w:rPr>
          <w:rFonts w:asciiTheme="majorEastAsia" w:eastAsiaTheme="majorEastAsia" w:hAnsiTheme="majorEastAsia"/>
        </w:rPr>
      </w:pPr>
    </w:p>
    <w:sectPr w:rsidR="00F1178B" w:rsidRPr="0039179B" w:rsidSect="0039179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88E" w:rsidRDefault="0030388E" w:rsidP="0030388E">
      <w:r>
        <w:separator/>
      </w:r>
    </w:p>
  </w:endnote>
  <w:endnote w:type="continuationSeparator" w:id="0">
    <w:p w:rsidR="0030388E" w:rsidRDefault="0030388E" w:rsidP="0030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88E" w:rsidRDefault="0030388E" w:rsidP="0030388E">
      <w:r>
        <w:separator/>
      </w:r>
    </w:p>
  </w:footnote>
  <w:footnote w:type="continuationSeparator" w:id="0">
    <w:p w:rsidR="0030388E" w:rsidRDefault="0030388E" w:rsidP="00303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925CE"/>
    <w:multiLevelType w:val="multilevel"/>
    <w:tmpl w:val="12FC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45B17"/>
    <w:multiLevelType w:val="multilevel"/>
    <w:tmpl w:val="9860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A146C"/>
    <w:multiLevelType w:val="multilevel"/>
    <w:tmpl w:val="5AA0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4545C"/>
    <w:multiLevelType w:val="multilevel"/>
    <w:tmpl w:val="46B6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F7B8F"/>
    <w:multiLevelType w:val="multilevel"/>
    <w:tmpl w:val="EA2E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E2A89"/>
    <w:multiLevelType w:val="multilevel"/>
    <w:tmpl w:val="E98A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73459"/>
    <w:multiLevelType w:val="multilevel"/>
    <w:tmpl w:val="F1FC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409FA"/>
    <w:multiLevelType w:val="multilevel"/>
    <w:tmpl w:val="DB1A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3E24D1"/>
    <w:multiLevelType w:val="multilevel"/>
    <w:tmpl w:val="1BA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75DF8"/>
    <w:multiLevelType w:val="multilevel"/>
    <w:tmpl w:val="8844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2"/>
  </w:num>
  <w:num w:numId="5">
    <w:abstractNumId w:val="8"/>
  </w:num>
  <w:num w:numId="6">
    <w:abstractNumId w:val="5"/>
  </w:num>
  <w:num w:numId="7">
    <w:abstractNumId w:val="3"/>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79B"/>
    <w:rsid w:val="0010351B"/>
    <w:rsid w:val="001240CA"/>
    <w:rsid w:val="00270A79"/>
    <w:rsid w:val="0030388E"/>
    <w:rsid w:val="0039179B"/>
    <w:rsid w:val="005F5B41"/>
    <w:rsid w:val="006D0FB3"/>
    <w:rsid w:val="0077680E"/>
    <w:rsid w:val="00AA3E9C"/>
    <w:rsid w:val="00B646D3"/>
    <w:rsid w:val="00CD7C6F"/>
    <w:rsid w:val="00F1178B"/>
    <w:rsid w:val="00F71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D41D4B"/>
  <w15:chartTrackingRefBased/>
  <w15:docId w15:val="{B806D2C7-2278-4283-A1B0-43B575F3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179B"/>
    <w:rPr>
      <w:color w:val="0563C1" w:themeColor="hyperlink"/>
      <w:u w:val="single"/>
    </w:rPr>
  </w:style>
  <w:style w:type="paragraph" w:styleId="a4">
    <w:name w:val="Balloon Text"/>
    <w:basedOn w:val="a"/>
    <w:link w:val="a5"/>
    <w:uiPriority w:val="99"/>
    <w:semiHidden/>
    <w:unhideWhenUsed/>
    <w:rsid w:val="00270A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0A79"/>
    <w:rPr>
      <w:rFonts w:asciiTheme="majorHAnsi" w:eastAsiaTheme="majorEastAsia" w:hAnsiTheme="majorHAnsi" w:cstheme="majorBidi"/>
      <w:sz w:val="18"/>
      <w:szCs w:val="18"/>
    </w:rPr>
  </w:style>
  <w:style w:type="paragraph" w:styleId="a6">
    <w:name w:val="header"/>
    <w:basedOn w:val="a"/>
    <w:link w:val="a7"/>
    <w:uiPriority w:val="99"/>
    <w:unhideWhenUsed/>
    <w:rsid w:val="0030388E"/>
    <w:pPr>
      <w:tabs>
        <w:tab w:val="center" w:pos="4252"/>
        <w:tab w:val="right" w:pos="8504"/>
      </w:tabs>
      <w:snapToGrid w:val="0"/>
    </w:pPr>
  </w:style>
  <w:style w:type="character" w:customStyle="1" w:styleId="a7">
    <w:name w:val="ヘッダー (文字)"/>
    <w:basedOn w:val="a0"/>
    <w:link w:val="a6"/>
    <w:uiPriority w:val="99"/>
    <w:rsid w:val="0030388E"/>
  </w:style>
  <w:style w:type="paragraph" w:styleId="a8">
    <w:name w:val="footer"/>
    <w:basedOn w:val="a"/>
    <w:link w:val="a9"/>
    <w:uiPriority w:val="99"/>
    <w:unhideWhenUsed/>
    <w:rsid w:val="0030388E"/>
    <w:pPr>
      <w:tabs>
        <w:tab w:val="center" w:pos="4252"/>
        <w:tab w:val="right" w:pos="8504"/>
      </w:tabs>
      <w:snapToGrid w:val="0"/>
    </w:pPr>
  </w:style>
  <w:style w:type="character" w:customStyle="1" w:styleId="a9">
    <w:name w:val="フッター (文字)"/>
    <w:basedOn w:val="a0"/>
    <w:link w:val="a8"/>
    <w:uiPriority w:val="99"/>
    <w:rsid w:val="00303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4804">
      <w:bodyDiv w:val="1"/>
      <w:marLeft w:val="0"/>
      <w:marRight w:val="0"/>
      <w:marTop w:val="0"/>
      <w:marBottom w:val="0"/>
      <w:divBdr>
        <w:top w:val="none" w:sz="0" w:space="0" w:color="auto"/>
        <w:left w:val="none" w:sz="0" w:space="0" w:color="auto"/>
        <w:bottom w:val="none" w:sz="0" w:space="0" w:color="auto"/>
        <w:right w:val="none" w:sz="0" w:space="0" w:color="auto"/>
      </w:divBdr>
      <w:divsChild>
        <w:div w:id="1884519793">
          <w:marLeft w:val="0"/>
          <w:marRight w:val="0"/>
          <w:marTop w:val="0"/>
          <w:marBottom w:val="0"/>
          <w:divBdr>
            <w:top w:val="none" w:sz="0" w:space="0" w:color="auto"/>
            <w:left w:val="none" w:sz="0" w:space="0" w:color="auto"/>
            <w:bottom w:val="none" w:sz="0" w:space="0" w:color="auto"/>
            <w:right w:val="none" w:sz="0" w:space="0" w:color="auto"/>
          </w:divBdr>
          <w:divsChild>
            <w:div w:id="1051149344">
              <w:marLeft w:val="0"/>
              <w:marRight w:val="0"/>
              <w:marTop w:val="0"/>
              <w:marBottom w:val="0"/>
              <w:divBdr>
                <w:top w:val="none" w:sz="0" w:space="0" w:color="auto"/>
                <w:left w:val="none" w:sz="0" w:space="0" w:color="auto"/>
                <w:bottom w:val="none" w:sz="0" w:space="0" w:color="auto"/>
                <w:right w:val="none" w:sz="0" w:space="0" w:color="auto"/>
              </w:divBdr>
              <w:divsChild>
                <w:div w:id="10694270">
                  <w:marLeft w:val="0"/>
                  <w:marRight w:val="0"/>
                  <w:marTop w:val="0"/>
                  <w:marBottom w:val="0"/>
                  <w:divBdr>
                    <w:top w:val="none" w:sz="0" w:space="0" w:color="auto"/>
                    <w:left w:val="none" w:sz="0" w:space="0" w:color="auto"/>
                    <w:bottom w:val="none" w:sz="0" w:space="0" w:color="auto"/>
                    <w:right w:val="none" w:sz="0" w:space="0" w:color="auto"/>
                  </w:divBdr>
                  <w:divsChild>
                    <w:div w:id="149626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8571">
              <w:marLeft w:val="0"/>
              <w:marRight w:val="0"/>
              <w:marTop w:val="0"/>
              <w:marBottom w:val="0"/>
              <w:divBdr>
                <w:top w:val="none" w:sz="0" w:space="0" w:color="auto"/>
                <w:left w:val="none" w:sz="0" w:space="0" w:color="auto"/>
                <w:bottom w:val="none" w:sz="0" w:space="0" w:color="auto"/>
                <w:right w:val="none" w:sz="0" w:space="0" w:color="auto"/>
              </w:divBdr>
              <w:divsChild>
                <w:div w:id="1508665571">
                  <w:marLeft w:val="0"/>
                  <w:marRight w:val="0"/>
                  <w:marTop w:val="0"/>
                  <w:marBottom w:val="0"/>
                  <w:divBdr>
                    <w:top w:val="none" w:sz="0" w:space="0" w:color="auto"/>
                    <w:left w:val="none" w:sz="0" w:space="0" w:color="auto"/>
                    <w:bottom w:val="none" w:sz="0" w:space="0" w:color="auto"/>
                    <w:right w:val="none" w:sz="0" w:space="0" w:color="auto"/>
                  </w:divBdr>
                  <w:divsChild>
                    <w:div w:id="2143187391">
                      <w:marLeft w:val="0"/>
                      <w:marRight w:val="0"/>
                      <w:marTop w:val="0"/>
                      <w:marBottom w:val="0"/>
                      <w:divBdr>
                        <w:top w:val="none" w:sz="0" w:space="0" w:color="auto"/>
                        <w:left w:val="none" w:sz="0" w:space="0" w:color="auto"/>
                        <w:bottom w:val="none" w:sz="0" w:space="0" w:color="auto"/>
                        <w:right w:val="none" w:sz="0" w:space="0" w:color="auto"/>
                      </w:divBdr>
                      <w:divsChild>
                        <w:div w:id="1012099537">
                          <w:marLeft w:val="5"/>
                          <w:marRight w:val="5"/>
                          <w:marTop w:val="150"/>
                          <w:marBottom w:val="0"/>
                          <w:divBdr>
                            <w:top w:val="single" w:sz="6" w:space="8" w:color="CCCCCC"/>
                            <w:left w:val="single" w:sz="6" w:space="8" w:color="CCCCCC"/>
                            <w:bottom w:val="single" w:sz="6" w:space="8" w:color="CCCCCC"/>
                            <w:right w:val="single" w:sz="6" w:space="8" w:color="CCCCCC"/>
                          </w:divBdr>
                        </w:div>
                      </w:divsChild>
                    </w:div>
                  </w:divsChild>
                </w:div>
              </w:divsChild>
            </w:div>
            <w:div w:id="647709734">
              <w:marLeft w:val="0"/>
              <w:marRight w:val="0"/>
              <w:marTop w:val="0"/>
              <w:marBottom w:val="0"/>
              <w:divBdr>
                <w:top w:val="none" w:sz="0" w:space="0" w:color="auto"/>
                <w:left w:val="none" w:sz="0" w:space="0" w:color="auto"/>
                <w:bottom w:val="none" w:sz="0" w:space="0" w:color="auto"/>
                <w:right w:val="none" w:sz="0" w:space="0" w:color="auto"/>
              </w:divBdr>
              <w:divsChild>
                <w:div w:id="82075435">
                  <w:marLeft w:val="0"/>
                  <w:marRight w:val="0"/>
                  <w:marTop w:val="0"/>
                  <w:marBottom w:val="0"/>
                  <w:divBdr>
                    <w:top w:val="none" w:sz="0" w:space="0" w:color="auto"/>
                    <w:left w:val="none" w:sz="0" w:space="0" w:color="auto"/>
                    <w:bottom w:val="none" w:sz="0" w:space="0" w:color="auto"/>
                    <w:right w:val="none" w:sz="0" w:space="0" w:color="auto"/>
                  </w:divBdr>
                  <w:divsChild>
                    <w:div w:id="17340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14setup</dc:creator>
  <cp:keywords/>
  <dc:description/>
  <cp:lastModifiedBy>012200@kjk.local</cp:lastModifiedBy>
  <cp:revision>3</cp:revision>
  <cp:lastPrinted>2021-12-08T00:48:00Z</cp:lastPrinted>
  <dcterms:created xsi:type="dcterms:W3CDTF">2021-02-17T01:03:00Z</dcterms:created>
  <dcterms:modified xsi:type="dcterms:W3CDTF">2021-12-08T00:48:00Z</dcterms:modified>
</cp:coreProperties>
</file>